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D" w:rsidRPr="00116BBD" w:rsidRDefault="001E278C">
      <w:pPr>
        <w:rPr>
          <w:b/>
          <w:sz w:val="52"/>
          <w:szCs w:val="52"/>
        </w:rPr>
      </w:pPr>
      <w:r w:rsidRPr="001E278C">
        <w:rPr>
          <w:noProof/>
        </w:rPr>
        <w:pict>
          <v:line id="_x0000_s1033" style="position:absolute;flip:y;z-index:251659264" from="-1in,18pt" to="495pt,18pt" wrapcoords="0 0 0 3 795 3 795 0 0 0" strokecolor="green" strokeweight="3pt">
            <v:stroke linestyle="thinThin"/>
            <w10:wrap type="through"/>
          </v:line>
        </w:pict>
      </w:r>
      <w:r w:rsidR="00032DB3">
        <w:rPr>
          <w:b/>
          <w:noProof/>
          <w:sz w:val="52"/>
          <w:szCs w:val="5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-622300</wp:posOffset>
            </wp:positionV>
            <wp:extent cx="627380" cy="736600"/>
            <wp:effectExtent l="19050" t="0" r="1270" b="0"/>
            <wp:wrapTight wrapText="bothSides">
              <wp:wrapPolygon edited="0">
                <wp:start x="-656" y="0"/>
                <wp:lineTo x="-656" y="21228"/>
                <wp:lineTo x="21644" y="21228"/>
                <wp:lineTo x="21644" y="0"/>
                <wp:lineTo x="-656" y="0"/>
              </wp:wrapPolygon>
            </wp:wrapTight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7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-45pt;width:189pt;height:54pt;z-index:-251658240;mso-position-horizontal-relative:text;mso-position-vertical-relative:text" wrapcoords="-100 0 -100 21380 21600 21380 21600 0 -100 0" stroked="f">
            <v:textbox style="mso-next-textbox:#_x0000_s1030">
              <w:txbxContent>
                <w:p w:rsidR="00116BBD" w:rsidRPr="004072DD" w:rsidRDefault="00116BBD" w:rsidP="00116BBD">
                  <w:pPr>
                    <w:rPr>
                      <w:i/>
                      <w:sz w:val="20"/>
                      <w:szCs w:val="20"/>
                    </w:rPr>
                  </w:pPr>
                  <w:r w:rsidRPr="004072DD">
                    <w:rPr>
                      <w:i/>
                      <w:sz w:val="20"/>
                      <w:szCs w:val="20"/>
                    </w:rPr>
                    <w:t>Pº Salamanca, nº 1 Bajo – 24009 LEÓN</w:t>
                  </w:r>
                </w:p>
                <w:p w:rsidR="00116BBD" w:rsidRPr="004072DD" w:rsidRDefault="00116BBD" w:rsidP="00116BBD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4072DD">
                    <w:rPr>
                      <w:i/>
                      <w:sz w:val="20"/>
                      <w:szCs w:val="20"/>
                    </w:rPr>
                    <w:t>Telf</w:t>
                  </w:r>
                  <w:proofErr w:type="spellEnd"/>
                  <w:r w:rsidRPr="004072DD">
                    <w:rPr>
                      <w:i/>
                      <w:sz w:val="20"/>
                      <w:szCs w:val="20"/>
                    </w:rPr>
                    <w:t>: 987 24 52 31 Fax: 987 87 60 12</w:t>
                  </w:r>
                </w:p>
                <w:p w:rsidR="00116BBD" w:rsidRPr="004072DD" w:rsidRDefault="001E278C" w:rsidP="00116BBD">
                  <w:pPr>
                    <w:rPr>
                      <w:i/>
                      <w:sz w:val="20"/>
                      <w:szCs w:val="20"/>
                    </w:rPr>
                  </w:pPr>
                  <w:hyperlink r:id="rId5" w:history="1">
                    <w:r w:rsidR="00116BBD" w:rsidRPr="004072DD">
                      <w:rPr>
                        <w:rStyle w:val="Hipervnculo"/>
                        <w:i/>
                        <w:sz w:val="20"/>
                        <w:szCs w:val="20"/>
                      </w:rPr>
                      <w:t>asaja@asajaleon.com</w:t>
                    </w:r>
                  </w:hyperlink>
                </w:p>
                <w:p w:rsidR="00116BBD" w:rsidRPr="004072DD" w:rsidRDefault="00116BBD" w:rsidP="00116BBD">
                  <w:pPr>
                    <w:rPr>
                      <w:i/>
                      <w:sz w:val="20"/>
                      <w:szCs w:val="20"/>
                    </w:rPr>
                  </w:pPr>
                  <w:r w:rsidRPr="004072DD">
                    <w:rPr>
                      <w:i/>
                      <w:sz w:val="20"/>
                      <w:szCs w:val="20"/>
                    </w:rPr>
                    <w:t>www.asajaleon.com</w:t>
                  </w:r>
                </w:p>
                <w:p w:rsidR="00116BBD" w:rsidRPr="00116BBD" w:rsidRDefault="00116BBD" w:rsidP="00116B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Pr="001E278C">
        <w:rPr>
          <w:noProof/>
        </w:rPr>
        <w:pict>
          <v:shape id="_x0000_s1029" type="#_x0000_t202" style="position:absolute;margin-left:18pt;margin-top:-54pt;width:117pt;height:73.3pt;z-index:-251659264;mso-position-horizontal-relative:text;mso-position-vertical-relative:text" wrapcoords="-100 0 -100 21380 21600 21380 21600 0 -100 0" stroked="f">
            <v:textbox style="mso-next-textbox:#_x0000_s1029">
              <w:txbxContent>
                <w:p w:rsidR="00116BBD" w:rsidRPr="001218AF" w:rsidRDefault="00116BBD" w:rsidP="00116BBD">
                  <w:pPr>
                    <w:jc w:val="center"/>
                    <w:rPr>
                      <w:b/>
                      <w:color w:val="006600"/>
                      <w:sz w:val="60"/>
                      <w:szCs w:val="60"/>
                    </w:rPr>
                  </w:pPr>
                  <w:r w:rsidRPr="001218AF">
                    <w:rPr>
                      <w:b/>
                      <w:color w:val="006600"/>
                      <w:sz w:val="60"/>
                      <w:szCs w:val="60"/>
                    </w:rPr>
                    <w:t>ASAJA</w:t>
                  </w:r>
                </w:p>
                <w:p w:rsidR="00116BBD" w:rsidRPr="00116BBD" w:rsidRDefault="00116BBD" w:rsidP="00116B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6BBD">
                    <w:rPr>
                      <w:b/>
                      <w:sz w:val="20"/>
                      <w:szCs w:val="20"/>
                    </w:rPr>
                    <w:t>Asociación Agraria</w:t>
                  </w:r>
                </w:p>
                <w:p w:rsidR="00116BBD" w:rsidRPr="00116BBD" w:rsidRDefault="00116BBD" w:rsidP="00116B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6BBD">
                    <w:rPr>
                      <w:b/>
                      <w:sz w:val="20"/>
                      <w:szCs w:val="20"/>
                    </w:rPr>
                    <w:t>Jóvenes Agricultores</w:t>
                  </w:r>
                </w:p>
              </w:txbxContent>
            </v:textbox>
            <w10:wrap type="tight"/>
          </v:shape>
        </w:pict>
      </w:r>
    </w:p>
    <w:p w:rsidR="002E317F" w:rsidRDefault="00116BBD" w:rsidP="00116BBD">
      <w:pPr>
        <w:tabs>
          <w:tab w:val="left" w:pos="1170"/>
        </w:tabs>
      </w:pPr>
      <w:r>
        <w:tab/>
      </w:r>
    </w:p>
    <w:p w:rsidR="0000318A" w:rsidRDefault="0000318A" w:rsidP="00116BBD">
      <w:pPr>
        <w:tabs>
          <w:tab w:val="left" w:pos="1170"/>
        </w:tabs>
      </w:pPr>
    </w:p>
    <w:p w:rsidR="0000318A" w:rsidRDefault="00120374" w:rsidP="00120374">
      <w:pPr>
        <w:tabs>
          <w:tab w:val="left" w:pos="1170"/>
        </w:tabs>
        <w:jc w:val="right"/>
        <w:rPr>
          <w:rFonts w:ascii="Arial" w:hAnsi="Arial" w:cs="Arial"/>
        </w:rPr>
      </w:pPr>
      <w:r w:rsidRPr="00120374">
        <w:rPr>
          <w:rFonts w:ascii="Arial" w:hAnsi="Arial" w:cs="Arial"/>
        </w:rPr>
        <w:t>Comunicado de prensa</w:t>
      </w:r>
    </w:p>
    <w:p w:rsidR="00120374" w:rsidRPr="00120374" w:rsidRDefault="00120374" w:rsidP="00120374">
      <w:pPr>
        <w:tabs>
          <w:tab w:val="left" w:pos="1170"/>
        </w:tabs>
        <w:jc w:val="right"/>
        <w:rPr>
          <w:rFonts w:ascii="Arial" w:hAnsi="Arial" w:cs="Arial"/>
        </w:rPr>
      </w:pPr>
    </w:p>
    <w:p w:rsidR="00120374" w:rsidRPr="00120374" w:rsidRDefault="00120374" w:rsidP="00120374">
      <w:pPr>
        <w:tabs>
          <w:tab w:val="left" w:pos="1170"/>
        </w:tabs>
        <w:jc w:val="center"/>
        <w:rPr>
          <w:rFonts w:ascii="Arial" w:hAnsi="Arial" w:cs="Arial"/>
          <w:b/>
          <w:sz w:val="28"/>
          <w:szCs w:val="28"/>
        </w:rPr>
      </w:pPr>
      <w:r w:rsidRPr="00120374">
        <w:rPr>
          <w:rFonts w:ascii="Arial" w:hAnsi="Arial" w:cs="Arial"/>
          <w:b/>
          <w:sz w:val="28"/>
          <w:szCs w:val="28"/>
        </w:rPr>
        <w:t>EL PRESIDENTE DE LA IGP “ALUBIA DE LA BAÑEZA –LEON”, HA PRESENTADO HOY SU DIMISIÓN</w:t>
      </w: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00318A" w:rsidRDefault="0000318A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 w:rsidRPr="0000318A">
        <w:rPr>
          <w:rFonts w:ascii="Arial" w:hAnsi="Arial" w:cs="Arial"/>
          <w:sz w:val="28"/>
          <w:szCs w:val="28"/>
        </w:rPr>
        <w:t>Marino Fernández Grande, presidente de la Indicación Geográfica P</w:t>
      </w:r>
      <w:r w:rsidR="00120374">
        <w:rPr>
          <w:rFonts w:ascii="Arial" w:hAnsi="Arial" w:cs="Arial"/>
          <w:sz w:val="28"/>
          <w:szCs w:val="28"/>
        </w:rPr>
        <w:t xml:space="preserve">rotegida de la Alubia de La </w:t>
      </w:r>
      <w:proofErr w:type="spellStart"/>
      <w:r w:rsidR="00120374">
        <w:rPr>
          <w:rFonts w:ascii="Arial" w:hAnsi="Arial" w:cs="Arial"/>
          <w:sz w:val="28"/>
          <w:szCs w:val="28"/>
        </w:rPr>
        <w:t>Bañe</w:t>
      </w:r>
      <w:r w:rsidRPr="0000318A">
        <w:rPr>
          <w:rFonts w:ascii="Arial" w:hAnsi="Arial" w:cs="Arial"/>
          <w:sz w:val="28"/>
          <w:szCs w:val="28"/>
        </w:rPr>
        <w:t>za</w:t>
      </w:r>
      <w:proofErr w:type="spellEnd"/>
      <w:r w:rsidRPr="0000318A">
        <w:rPr>
          <w:rFonts w:ascii="Arial" w:hAnsi="Arial" w:cs="Arial"/>
          <w:sz w:val="28"/>
          <w:szCs w:val="28"/>
        </w:rPr>
        <w:t xml:space="preserve"> León, ha presentado hoy su dimisión del ca</w:t>
      </w:r>
      <w:r w:rsidR="00625940">
        <w:rPr>
          <w:rFonts w:ascii="Arial" w:hAnsi="Arial" w:cs="Arial"/>
          <w:sz w:val="28"/>
          <w:szCs w:val="28"/>
        </w:rPr>
        <w:t>r</w:t>
      </w:r>
      <w:r w:rsidRPr="0000318A">
        <w:rPr>
          <w:rFonts w:ascii="Arial" w:hAnsi="Arial" w:cs="Arial"/>
          <w:sz w:val="28"/>
          <w:szCs w:val="28"/>
        </w:rPr>
        <w:t>go de presidente y vocal, después de formar parte de este proyecto desde sus orígenes a principios de los año</w:t>
      </w:r>
      <w:r w:rsidR="00625940">
        <w:rPr>
          <w:rFonts w:ascii="Arial" w:hAnsi="Arial" w:cs="Arial"/>
          <w:sz w:val="28"/>
          <w:szCs w:val="28"/>
        </w:rPr>
        <w:t>s noventa. La dimisión ha venido</w:t>
      </w:r>
      <w:r w:rsidRPr="0000318A">
        <w:rPr>
          <w:rFonts w:ascii="Arial" w:hAnsi="Arial" w:cs="Arial"/>
          <w:sz w:val="28"/>
          <w:szCs w:val="28"/>
        </w:rPr>
        <w:t xml:space="preserve"> motivada por la pérdida de confianza de la parte ind</w:t>
      </w:r>
      <w:r w:rsidR="00120374">
        <w:rPr>
          <w:rFonts w:ascii="Arial" w:hAnsi="Arial" w:cs="Arial"/>
          <w:sz w:val="28"/>
          <w:szCs w:val="28"/>
        </w:rPr>
        <w:t>ustrial envasadora y considerar</w:t>
      </w:r>
      <w:r w:rsidRPr="0000318A">
        <w:rPr>
          <w:rFonts w:ascii="Arial" w:hAnsi="Arial" w:cs="Arial"/>
          <w:sz w:val="28"/>
          <w:szCs w:val="28"/>
        </w:rPr>
        <w:t xml:space="preserve"> que</w:t>
      </w:r>
      <w:r w:rsidR="00120374">
        <w:rPr>
          <w:rFonts w:ascii="Arial" w:hAnsi="Arial" w:cs="Arial"/>
          <w:sz w:val="28"/>
          <w:szCs w:val="28"/>
        </w:rPr>
        <w:t>,</w:t>
      </w:r>
      <w:r w:rsidRPr="0000318A">
        <w:rPr>
          <w:rFonts w:ascii="Arial" w:hAnsi="Arial" w:cs="Arial"/>
          <w:sz w:val="28"/>
          <w:szCs w:val="28"/>
        </w:rPr>
        <w:t xml:space="preserve"> en esas circunstancias,  </w:t>
      </w:r>
      <w:r w:rsidR="00120374">
        <w:rPr>
          <w:rFonts w:ascii="Arial" w:hAnsi="Arial" w:cs="Arial"/>
          <w:sz w:val="28"/>
          <w:szCs w:val="28"/>
        </w:rPr>
        <w:t xml:space="preserve">es </w:t>
      </w:r>
      <w:r w:rsidRPr="0000318A">
        <w:rPr>
          <w:rFonts w:ascii="Arial" w:hAnsi="Arial" w:cs="Arial"/>
          <w:sz w:val="28"/>
          <w:szCs w:val="28"/>
        </w:rPr>
        <w:t>inviable sacar adelante el trabajo diario de esta denominación, y mucho menos movilizar</w:t>
      </w:r>
      <w:r w:rsidR="00120374">
        <w:rPr>
          <w:rFonts w:ascii="Arial" w:hAnsi="Arial" w:cs="Arial"/>
          <w:sz w:val="28"/>
          <w:szCs w:val="28"/>
        </w:rPr>
        <w:t xml:space="preserve"> un volumen mínimo de producto</w:t>
      </w:r>
      <w:r w:rsidRPr="0000318A">
        <w:rPr>
          <w:rFonts w:ascii="Arial" w:hAnsi="Arial" w:cs="Arial"/>
          <w:sz w:val="28"/>
          <w:szCs w:val="28"/>
        </w:rPr>
        <w:t xml:space="preserve"> para tener una cuota de mercado significativa, prestigiar el producto, llegar al consumidor, conseguir valor añadido para todas las partes, y fomentar las siembras y los contratos.</w:t>
      </w:r>
    </w:p>
    <w:p w:rsidR="0000318A" w:rsidRDefault="0000318A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00318A" w:rsidRDefault="0000318A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ASAJA lamenta la falta de interés del sector industrial envasador por etiquetar con esta figura de calidad, limitando su compromiso al meramente testimonial, y con ello convirtiendo la figura de calidad en algo absolutamente irrelevante.</w:t>
      </w: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ASAJA lamenta que a los almacenistas de La </w:t>
      </w:r>
      <w:proofErr w:type="spellStart"/>
      <w:r>
        <w:rPr>
          <w:rFonts w:ascii="Arial" w:hAnsi="Arial" w:cs="Arial"/>
          <w:sz w:val="28"/>
          <w:szCs w:val="28"/>
        </w:rPr>
        <w:t>Bañeza</w:t>
      </w:r>
      <w:proofErr w:type="spellEnd"/>
      <w:r>
        <w:rPr>
          <w:rFonts w:ascii="Arial" w:hAnsi="Arial" w:cs="Arial"/>
          <w:sz w:val="28"/>
          <w:szCs w:val="28"/>
        </w:rPr>
        <w:t xml:space="preserve"> y del resto de la provincia le interese mantener una figura de calidad únicamente </w:t>
      </w:r>
      <w:r w:rsidR="00546C93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sobre el papel</w:t>
      </w:r>
      <w:r w:rsidR="00546C93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y vender toda su mercancía, la comprada en la provincia – una minoría- y la importada, amparada por su marca comercial y por el lugar de envasado, confundiendo a un consumidor que puede pensar que está comprando un producto de </w:t>
      </w:r>
      <w:r w:rsidR="00625940">
        <w:rPr>
          <w:rFonts w:ascii="Arial" w:hAnsi="Arial" w:cs="Arial"/>
          <w:sz w:val="28"/>
          <w:szCs w:val="28"/>
        </w:rPr>
        <w:t>origen local sujeto a controles, cuando no es así.</w:t>
      </w: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ASAJA de León le agradece a Marino Fernández Grande su dedicación y desvelos en las distintas responsabilidades que ha mantenido en la IGP en distintas etapas. En esta y en otras responsabilidades que ha tenido y tiene en la actualidad, ha sido siempre una persona íntegra</w:t>
      </w:r>
      <w:r w:rsidR="00F44B8B">
        <w:rPr>
          <w:rFonts w:ascii="Arial" w:hAnsi="Arial" w:cs="Arial"/>
          <w:sz w:val="28"/>
          <w:szCs w:val="28"/>
        </w:rPr>
        <w:t>, cumplidora de su deber,</w:t>
      </w:r>
      <w:r>
        <w:rPr>
          <w:rFonts w:ascii="Arial" w:hAnsi="Arial" w:cs="Arial"/>
          <w:sz w:val="28"/>
          <w:szCs w:val="28"/>
        </w:rPr>
        <w:t xml:space="preserve"> y fuertemente comprometida con la defensa de los intereses del sector agrario. </w:t>
      </w:r>
    </w:p>
    <w:p w:rsidR="00F44B8B" w:rsidRDefault="00F44B8B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p w:rsidR="00120374" w:rsidRDefault="00120374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León, 14 de septiembre de 2016</w:t>
      </w:r>
    </w:p>
    <w:p w:rsidR="0000318A" w:rsidRPr="0000318A" w:rsidRDefault="0000318A" w:rsidP="0000318A">
      <w:pPr>
        <w:tabs>
          <w:tab w:val="left" w:pos="1170"/>
        </w:tabs>
        <w:jc w:val="both"/>
        <w:rPr>
          <w:rFonts w:ascii="Arial" w:hAnsi="Arial" w:cs="Arial"/>
          <w:sz w:val="28"/>
          <w:szCs w:val="28"/>
        </w:rPr>
      </w:pPr>
    </w:p>
    <w:sectPr w:rsidR="0000318A" w:rsidRPr="0000318A" w:rsidSect="00F44B8B">
      <w:pgSz w:w="11906" w:h="16838"/>
      <w:pgMar w:top="1134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00318A"/>
    <w:rsid w:val="0000318A"/>
    <w:rsid w:val="00032DB3"/>
    <w:rsid w:val="00116BBD"/>
    <w:rsid w:val="00120374"/>
    <w:rsid w:val="001218AF"/>
    <w:rsid w:val="00177F54"/>
    <w:rsid w:val="00185DC9"/>
    <w:rsid w:val="001E278C"/>
    <w:rsid w:val="00270C3F"/>
    <w:rsid w:val="002E317F"/>
    <w:rsid w:val="0040019C"/>
    <w:rsid w:val="004072DD"/>
    <w:rsid w:val="00546C93"/>
    <w:rsid w:val="005C5159"/>
    <w:rsid w:val="00625940"/>
    <w:rsid w:val="0064568B"/>
    <w:rsid w:val="00684EDF"/>
    <w:rsid w:val="0084790C"/>
    <w:rsid w:val="008B45F9"/>
    <w:rsid w:val="009036AC"/>
    <w:rsid w:val="00981061"/>
    <w:rsid w:val="00A26566"/>
    <w:rsid w:val="00A410B5"/>
    <w:rsid w:val="00B8757C"/>
    <w:rsid w:val="00C102EF"/>
    <w:rsid w:val="00C929A0"/>
    <w:rsid w:val="00D63A76"/>
    <w:rsid w:val="00E76B49"/>
    <w:rsid w:val="00F44B8B"/>
    <w:rsid w:val="00F82A75"/>
    <w:rsid w:val="00F8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6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16BBD"/>
    <w:rPr>
      <w:color w:val="0000FF"/>
      <w:u w:val="single"/>
    </w:rPr>
  </w:style>
  <w:style w:type="paragraph" w:styleId="Textodeglobo">
    <w:name w:val="Balloon Text"/>
    <w:basedOn w:val="Normal"/>
    <w:semiHidden/>
    <w:rsid w:val="0090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ja@asajaleon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JA_MEDION_7_2015\AppData\Roaming\Microsoft\Plantillas\PLANTILLA_ASAJ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PLANTILLA_ASAJA</Template>
  <TotalTime>1</TotalTime>
  <Pages>1</Pages>
  <Words>305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1892</CharactersWithSpaces>
  <SharedDoc>false</SharedDoc>
  <HLinks>
    <vt:vector size="6" baseType="variant">
      <vt:variant>
        <vt:i4>6750280</vt:i4>
      </vt:variant>
      <vt:variant>
        <vt:i4>0</vt:i4>
      </vt:variant>
      <vt:variant>
        <vt:i4>0</vt:i4>
      </vt:variant>
      <vt:variant>
        <vt:i4>5</vt:i4>
      </vt:variant>
      <vt:variant>
        <vt:lpwstr>mailto:asaja@asajaleon.com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ASAJA_MEDION_7_2015</dc:creator>
  <cp:lastModifiedBy>ASAJA_MEDION_2</cp:lastModifiedBy>
  <cp:revision>2</cp:revision>
  <cp:lastPrinted>2011-07-28T10:42:00Z</cp:lastPrinted>
  <dcterms:created xsi:type="dcterms:W3CDTF">2016-09-14T11:43:00Z</dcterms:created>
  <dcterms:modified xsi:type="dcterms:W3CDTF">2016-09-14T11:43:00Z</dcterms:modified>
</cp:coreProperties>
</file>