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DA0CA" w14:textId="77777777" w:rsidR="00CD329E" w:rsidRPr="006C0333" w:rsidRDefault="00CD329E" w:rsidP="001D6883">
      <w:pPr>
        <w:pStyle w:val="Textodecuerpo2"/>
        <w:pBdr>
          <w:top w:val="none" w:sz="0" w:space="0" w:color="auto"/>
          <w:left w:val="none" w:sz="0" w:space="0" w:color="auto"/>
          <w:bottom w:val="none" w:sz="0" w:space="0" w:color="auto"/>
          <w:right w:val="none" w:sz="0" w:space="0" w:color="auto"/>
        </w:pBdr>
        <w:rPr>
          <w:rFonts w:asciiTheme="majorHAnsi" w:hAnsiTheme="majorHAnsi"/>
          <w:sz w:val="44"/>
          <w:szCs w:val="44"/>
          <w:u w:val="single"/>
        </w:rPr>
      </w:pPr>
      <w:r w:rsidRPr="006C0333">
        <w:rPr>
          <w:rFonts w:asciiTheme="majorHAnsi" w:hAnsiTheme="majorHAnsi"/>
          <w:sz w:val="44"/>
          <w:szCs w:val="44"/>
          <w:u w:val="single"/>
        </w:rPr>
        <w:t xml:space="preserve">NOTA DE PRENSA </w:t>
      </w:r>
    </w:p>
    <w:p w14:paraId="5FF5F156" w14:textId="77777777" w:rsidR="001D6883" w:rsidRPr="001D6883" w:rsidRDefault="001D6883" w:rsidP="001D6883">
      <w:pPr>
        <w:pStyle w:val="Textodecuerpo2"/>
        <w:pBdr>
          <w:top w:val="none" w:sz="0" w:space="0" w:color="auto"/>
          <w:left w:val="none" w:sz="0" w:space="0" w:color="auto"/>
          <w:bottom w:val="none" w:sz="0" w:space="0" w:color="auto"/>
          <w:right w:val="none" w:sz="0" w:space="0" w:color="auto"/>
        </w:pBdr>
        <w:rPr>
          <w:rFonts w:asciiTheme="majorHAnsi" w:hAnsiTheme="majorHAnsi"/>
          <w:szCs w:val="28"/>
          <w:u w:val="single"/>
        </w:rPr>
      </w:pPr>
    </w:p>
    <w:p w14:paraId="7B8FAE8B" w14:textId="36FD0A29" w:rsidR="00323C5D" w:rsidRPr="00151998" w:rsidRDefault="00323C5D" w:rsidP="00E22DF8">
      <w:pPr>
        <w:jc w:val="center"/>
        <w:rPr>
          <w:rFonts w:asciiTheme="majorHAnsi" w:hAnsiTheme="majorHAnsi" w:cs="Arial"/>
          <w:b/>
          <w:color w:val="000000" w:themeColor="text1"/>
          <w:sz w:val="32"/>
          <w:szCs w:val="32"/>
        </w:rPr>
      </w:pPr>
      <w:r w:rsidRPr="00151998">
        <w:rPr>
          <w:rFonts w:asciiTheme="majorHAnsi" w:hAnsiTheme="majorHAnsi" w:cs="Arial"/>
          <w:b/>
          <w:color w:val="000000" w:themeColor="text1"/>
          <w:sz w:val="32"/>
          <w:szCs w:val="32"/>
        </w:rPr>
        <w:t>AILIMPO critica que FUNCAS presente de forma simplista un escenario apocalíptico para los cítricos en España.</w:t>
      </w:r>
    </w:p>
    <w:p w14:paraId="500E9675" w14:textId="6C3E8EE6" w:rsidR="00323C5D" w:rsidRPr="00151998" w:rsidRDefault="00E22DF8" w:rsidP="00E22DF8">
      <w:pPr>
        <w:jc w:val="center"/>
        <w:rPr>
          <w:rFonts w:asciiTheme="majorHAnsi" w:hAnsiTheme="majorHAnsi" w:cs="Arial"/>
          <w:b/>
          <w:color w:val="000000" w:themeColor="text1"/>
          <w:sz w:val="32"/>
          <w:szCs w:val="32"/>
        </w:rPr>
      </w:pPr>
      <w:r w:rsidRPr="00151998">
        <w:rPr>
          <w:rFonts w:asciiTheme="majorHAnsi" w:hAnsiTheme="majorHAnsi" w:cs="Arial"/>
          <w:b/>
          <w:color w:val="000000" w:themeColor="text1"/>
          <w:sz w:val="32"/>
          <w:szCs w:val="32"/>
        </w:rPr>
        <w:t xml:space="preserve">El </w:t>
      </w:r>
      <w:r w:rsidR="00323C5D" w:rsidRPr="00151998">
        <w:rPr>
          <w:rFonts w:asciiTheme="majorHAnsi" w:hAnsiTheme="majorHAnsi" w:cs="Arial"/>
          <w:b/>
          <w:color w:val="000000" w:themeColor="text1"/>
          <w:sz w:val="32"/>
          <w:szCs w:val="32"/>
        </w:rPr>
        <w:t>Informe de FUNCAS no justifica técnicamente la conclusión sobre la desaparición del cultivo de cítricos en 2050.</w:t>
      </w:r>
    </w:p>
    <w:p w14:paraId="247AF212" w14:textId="77777777" w:rsidR="00323C5D" w:rsidRDefault="00323C5D" w:rsidP="00E22DF8">
      <w:pPr>
        <w:jc w:val="center"/>
        <w:rPr>
          <w:rFonts w:asciiTheme="majorHAnsi" w:hAnsiTheme="majorHAnsi" w:cs="Arial"/>
          <w:b/>
          <w:color w:val="000000" w:themeColor="text1"/>
          <w:sz w:val="28"/>
          <w:szCs w:val="28"/>
        </w:rPr>
      </w:pPr>
    </w:p>
    <w:p w14:paraId="696E0130" w14:textId="06D81497" w:rsidR="00E22DF8" w:rsidRPr="00E22DF8" w:rsidRDefault="00323C5D" w:rsidP="00E22DF8">
      <w:pPr>
        <w:jc w:val="center"/>
        <w:rPr>
          <w:rFonts w:asciiTheme="majorHAnsi" w:hAnsiTheme="majorHAnsi" w:cs="Arial"/>
          <w:b/>
          <w:color w:val="000000" w:themeColor="text1"/>
          <w:sz w:val="28"/>
          <w:szCs w:val="28"/>
        </w:rPr>
      </w:pPr>
      <w:r>
        <w:rPr>
          <w:rFonts w:asciiTheme="majorHAnsi" w:hAnsiTheme="majorHAnsi" w:cs="Arial"/>
          <w:b/>
          <w:color w:val="000000" w:themeColor="text1"/>
          <w:sz w:val="28"/>
          <w:szCs w:val="28"/>
        </w:rPr>
        <w:t xml:space="preserve">La sostenibilidad y el cambio climático hace años que figuran en la agenda de trabajo de la interprofesional. </w:t>
      </w:r>
      <w:r w:rsidR="00151998">
        <w:rPr>
          <w:rFonts w:asciiTheme="majorHAnsi" w:hAnsiTheme="majorHAnsi" w:cs="Arial"/>
          <w:b/>
          <w:color w:val="000000" w:themeColor="text1"/>
          <w:sz w:val="28"/>
          <w:szCs w:val="28"/>
        </w:rPr>
        <w:t>AILIMPO ofrece a FUNCAS su colaboración para realizar un trabajo en profundidad que contemple con rigor todas las variables.</w:t>
      </w:r>
    </w:p>
    <w:p w14:paraId="5233D38E" w14:textId="77777777" w:rsidR="00E22DF8" w:rsidRDefault="00E22DF8" w:rsidP="00E22DF8">
      <w:pPr>
        <w:jc w:val="both"/>
        <w:rPr>
          <w:rFonts w:asciiTheme="majorHAnsi" w:hAnsiTheme="majorHAnsi" w:cs="Arial"/>
          <w:color w:val="000000" w:themeColor="text1"/>
        </w:rPr>
      </w:pPr>
    </w:p>
    <w:p w14:paraId="01B267A1" w14:textId="4D930A1E" w:rsidR="00323C5D" w:rsidRDefault="00323C5D" w:rsidP="00E22DF8">
      <w:pPr>
        <w:jc w:val="both"/>
        <w:rPr>
          <w:rFonts w:asciiTheme="majorHAnsi" w:hAnsiTheme="majorHAnsi" w:cs="Arial"/>
          <w:color w:val="000000" w:themeColor="text1"/>
        </w:rPr>
      </w:pPr>
      <w:r>
        <w:rPr>
          <w:rFonts w:asciiTheme="majorHAnsi" w:hAnsiTheme="majorHAnsi" w:cs="Arial"/>
          <w:color w:val="000000" w:themeColor="text1"/>
        </w:rPr>
        <w:t>El cambio climático constituye sin duda alguna un reto global al que se enfrenta el conjunto de la sociedad, y sin duda alguna para aquellos sectores como la agricultura que dependen en buena medida de variables que no son controlables por el ser humano como el régimen de precipitaciones y temperaturas.</w:t>
      </w:r>
    </w:p>
    <w:p w14:paraId="0BEAE655" w14:textId="77777777" w:rsidR="00323C5D" w:rsidRDefault="00323C5D" w:rsidP="00E22DF8">
      <w:pPr>
        <w:jc w:val="both"/>
        <w:rPr>
          <w:rFonts w:asciiTheme="majorHAnsi" w:hAnsiTheme="majorHAnsi" w:cs="Arial"/>
          <w:color w:val="000000" w:themeColor="text1"/>
        </w:rPr>
      </w:pPr>
      <w:bookmarkStart w:id="0" w:name="_GoBack"/>
      <w:bookmarkEnd w:id="0"/>
    </w:p>
    <w:p w14:paraId="2865D03B" w14:textId="6304779B" w:rsidR="00323C5D" w:rsidRDefault="00323C5D" w:rsidP="00E22DF8">
      <w:pPr>
        <w:jc w:val="both"/>
        <w:rPr>
          <w:rFonts w:asciiTheme="majorHAnsi" w:hAnsiTheme="majorHAnsi" w:cs="Arial"/>
          <w:color w:val="000000" w:themeColor="text1"/>
        </w:rPr>
      </w:pPr>
      <w:r>
        <w:rPr>
          <w:rFonts w:asciiTheme="majorHAnsi" w:hAnsiTheme="majorHAnsi" w:cs="Arial"/>
          <w:color w:val="000000" w:themeColor="text1"/>
        </w:rPr>
        <w:t>En el seno del sector de limón y pomelo ha causado sorpresa la publicación de un artículo en una revista de FUNCAS</w:t>
      </w:r>
      <w:r w:rsidR="008407CA">
        <w:rPr>
          <w:rFonts w:asciiTheme="majorHAnsi" w:hAnsiTheme="majorHAnsi" w:cs="Arial"/>
          <w:color w:val="000000" w:themeColor="text1"/>
        </w:rPr>
        <w:t xml:space="preserve"> (Fundación de las Cajas de Ahorro)</w:t>
      </w:r>
      <w:r>
        <w:rPr>
          <w:rFonts w:asciiTheme="majorHAnsi" w:hAnsiTheme="majorHAnsi" w:cs="Arial"/>
          <w:color w:val="000000" w:themeColor="text1"/>
        </w:rPr>
        <w:t>, que partiendo de un modelo climático que los propios autores califican de incierto, llega a la conclusión de un escenario de desaparición del cultivo de cítricos en el Levante español.</w:t>
      </w:r>
    </w:p>
    <w:p w14:paraId="4212B3E1" w14:textId="77777777" w:rsidR="00323C5D" w:rsidRDefault="00323C5D" w:rsidP="00E22DF8">
      <w:pPr>
        <w:jc w:val="both"/>
        <w:rPr>
          <w:rFonts w:asciiTheme="majorHAnsi" w:hAnsiTheme="majorHAnsi" w:cs="Arial"/>
          <w:color w:val="000000" w:themeColor="text1"/>
        </w:rPr>
      </w:pPr>
    </w:p>
    <w:p w14:paraId="4722420F" w14:textId="77777777" w:rsidR="00151998" w:rsidRDefault="00323C5D" w:rsidP="00E22DF8">
      <w:pPr>
        <w:jc w:val="both"/>
        <w:rPr>
          <w:rFonts w:asciiTheme="majorHAnsi" w:hAnsiTheme="majorHAnsi" w:cs="Arial"/>
          <w:color w:val="000000" w:themeColor="text1"/>
        </w:rPr>
      </w:pPr>
      <w:r>
        <w:rPr>
          <w:rFonts w:asciiTheme="majorHAnsi" w:hAnsiTheme="majorHAnsi" w:cs="Arial"/>
          <w:color w:val="000000" w:themeColor="text1"/>
        </w:rPr>
        <w:t xml:space="preserve">Resulta evidente que el cambio climático es una realidad, y que su negación sería por tanto absurda, pero sin duda alguna, se trata de un fenómeno complejo tanto en su descripción como en el análisis de las múltiples variables a las que afecta. Por esa razón es imprescindible un estudio riguroso que describa los distintos escenarios posibles. </w:t>
      </w:r>
    </w:p>
    <w:p w14:paraId="1209171D" w14:textId="77777777" w:rsidR="00151998" w:rsidRDefault="00151998" w:rsidP="00E22DF8">
      <w:pPr>
        <w:jc w:val="both"/>
        <w:rPr>
          <w:rFonts w:asciiTheme="majorHAnsi" w:hAnsiTheme="majorHAnsi" w:cs="Arial"/>
          <w:color w:val="000000" w:themeColor="text1"/>
        </w:rPr>
      </w:pPr>
    </w:p>
    <w:p w14:paraId="72ABF976" w14:textId="7010B753" w:rsidR="00323C5D" w:rsidRDefault="00323C5D" w:rsidP="00E22DF8">
      <w:pPr>
        <w:jc w:val="both"/>
        <w:rPr>
          <w:rFonts w:asciiTheme="majorHAnsi" w:hAnsiTheme="majorHAnsi" w:cs="Arial"/>
          <w:color w:val="000000" w:themeColor="text1"/>
        </w:rPr>
      </w:pPr>
      <w:r>
        <w:rPr>
          <w:rFonts w:asciiTheme="majorHAnsi" w:hAnsiTheme="majorHAnsi" w:cs="Arial"/>
          <w:color w:val="000000" w:themeColor="text1"/>
        </w:rPr>
        <w:t>De hecho, el cambio climático y sus posibles efectos figuran en la agenda de trabajo d</w:t>
      </w:r>
      <w:r w:rsidR="00151998">
        <w:rPr>
          <w:rFonts w:asciiTheme="majorHAnsi" w:hAnsiTheme="majorHAnsi" w:cs="Arial"/>
          <w:color w:val="000000" w:themeColor="text1"/>
        </w:rPr>
        <w:t xml:space="preserve">e AILIMPO desde hace unos años, siendo preciso analizar sus efectos tanto desde el lado de la oferta (la evolución futura de la producción en los diferentes países del mundo, el desarrollo de variedades adaptadas a las nuevas condiciones, o la modificación de las prácticas de cultivo </w:t>
      </w:r>
      <w:r w:rsidR="00DF7BA6">
        <w:rPr>
          <w:rFonts w:asciiTheme="majorHAnsi" w:hAnsiTheme="majorHAnsi" w:cs="Arial"/>
          <w:color w:val="000000" w:themeColor="text1"/>
        </w:rPr>
        <w:t xml:space="preserve">que se deben basar </w:t>
      </w:r>
      <w:r w:rsidR="00151998">
        <w:rPr>
          <w:rFonts w:asciiTheme="majorHAnsi" w:hAnsiTheme="majorHAnsi" w:cs="Arial"/>
          <w:color w:val="000000" w:themeColor="text1"/>
        </w:rPr>
        <w:t xml:space="preserve">en criterios sostenibles), como desde el lado de la demanda (el impacto del cambio climático sobre los hábitos de consumo). </w:t>
      </w:r>
    </w:p>
    <w:p w14:paraId="4AEACE33" w14:textId="77777777" w:rsidR="00323C5D" w:rsidRDefault="00323C5D" w:rsidP="00E22DF8">
      <w:pPr>
        <w:jc w:val="both"/>
        <w:rPr>
          <w:rFonts w:asciiTheme="majorHAnsi" w:hAnsiTheme="majorHAnsi" w:cs="Arial"/>
          <w:color w:val="000000" w:themeColor="text1"/>
        </w:rPr>
      </w:pPr>
    </w:p>
    <w:p w14:paraId="2CF54C5A" w14:textId="4C55DC5E" w:rsidR="00323C5D" w:rsidRDefault="00151998" w:rsidP="00E22DF8">
      <w:pPr>
        <w:jc w:val="both"/>
        <w:rPr>
          <w:rFonts w:asciiTheme="majorHAnsi" w:hAnsiTheme="majorHAnsi" w:cs="Arial"/>
          <w:color w:val="000000" w:themeColor="text1"/>
        </w:rPr>
      </w:pPr>
      <w:r>
        <w:rPr>
          <w:rFonts w:asciiTheme="majorHAnsi" w:hAnsiTheme="majorHAnsi" w:cs="Arial"/>
          <w:color w:val="000000" w:themeColor="text1"/>
        </w:rPr>
        <w:t>AILIMPO no comparte la publicación de conclusiones de carácter sensacionalista, pero es consciente de la necesidad de abordar una estrategia conjunta de análisis rigurosos que permita al sector fijar una estrategia de futuro que permita mantener la actividad v</w:t>
      </w:r>
      <w:r w:rsidR="006C0333">
        <w:rPr>
          <w:rFonts w:asciiTheme="majorHAnsi" w:hAnsiTheme="majorHAnsi" w:cs="Arial"/>
          <w:color w:val="000000" w:themeColor="text1"/>
        </w:rPr>
        <w:t>iable de nuestro sector</w:t>
      </w:r>
      <w:r w:rsidR="00DF7BA6">
        <w:rPr>
          <w:rFonts w:asciiTheme="majorHAnsi" w:hAnsiTheme="majorHAnsi" w:cs="Arial"/>
          <w:color w:val="000000" w:themeColor="text1"/>
        </w:rPr>
        <w:t xml:space="preserve"> y si es preciso determinar las actuaciones a seguir</w:t>
      </w:r>
      <w:r w:rsidR="006C0333">
        <w:rPr>
          <w:rFonts w:asciiTheme="majorHAnsi" w:hAnsiTheme="majorHAnsi" w:cs="Arial"/>
          <w:color w:val="000000" w:themeColor="text1"/>
        </w:rPr>
        <w:t>. En esta</w:t>
      </w:r>
      <w:r>
        <w:rPr>
          <w:rFonts w:asciiTheme="majorHAnsi" w:hAnsiTheme="majorHAnsi" w:cs="Arial"/>
          <w:color w:val="000000" w:themeColor="text1"/>
        </w:rPr>
        <w:t xml:space="preserve"> línea de trabajo AILIMPO ha ofrecido a FUNCAS su colaboración para trabajar de forma conjunta y avanzar en un mejor conocimiento </w:t>
      </w:r>
      <w:r w:rsidR="006C0333">
        <w:rPr>
          <w:rFonts w:asciiTheme="majorHAnsi" w:hAnsiTheme="majorHAnsi" w:cs="Arial"/>
          <w:color w:val="000000" w:themeColor="text1"/>
        </w:rPr>
        <w:t>del posible impacto del cambio climático sobre el limón y el pomelo.</w:t>
      </w:r>
    </w:p>
    <w:p w14:paraId="597ED9A8" w14:textId="77777777" w:rsidR="00323C5D" w:rsidRDefault="00323C5D" w:rsidP="00E22DF8">
      <w:pPr>
        <w:jc w:val="both"/>
        <w:rPr>
          <w:rFonts w:asciiTheme="majorHAnsi" w:hAnsiTheme="majorHAnsi" w:cs="Arial"/>
          <w:color w:val="000000" w:themeColor="text1"/>
        </w:rPr>
      </w:pPr>
    </w:p>
    <w:p w14:paraId="7175CBBD" w14:textId="77777777" w:rsidR="00323C5D" w:rsidRDefault="00323C5D" w:rsidP="00E22DF8">
      <w:pPr>
        <w:jc w:val="both"/>
        <w:rPr>
          <w:rFonts w:asciiTheme="majorHAnsi" w:hAnsiTheme="majorHAnsi" w:cs="Arial"/>
          <w:color w:val="000000" w:themeColor="text1"/>
        </w:rPr>
      </w:pPr>
    </w:p>
    <w:p w14:paraId="17E9FDBA" w14:textId="77777777" w:rsidR="00E22DF8" w:rsidRPr="001D6883" w:rsidRDefault="00E22DF8" w:rsidP="001D6883">
      <w:pPr>
        <w:jc w:val="both"/>
        <w:rPr>
          <w:rFonts w:asciiTheme="majorHAnsi" w:hAnsiTheme="majorHAnsi" w:cs="Arial"/>
          <w:sz w:val="28"/>
          <w:szCs w:val="28"/>
        </w:rPr>
      </w:pPr>
    </w:p>
    <w:p w14:paraId="47573D07" w14:textId="6E91ABBC" w:rsidR="00364C6B" w:rsidRPr="001D6883" w:rsidRDefault="00364C6B" w:rsidP="00E22DF8">
      <w:pPr>
        <w:ind w:left="851" w:right="906"/>
        <w:jc w:val="both"/>
        <w:rPr>
          <w:rFonts w:asciiTheme="majorHAnsi" w:hAnsiTheme="majorHAnsi"/>
          <w:b/>
          <w:sz w:val="28"/>
          <w:szCs w:val="28"/>
        </w:rPr>
      </w:pPr>
      <w:r w:rsidRPr="001D6883">
        <w:rPr>
          <w:rFonts w:asciiTheme="majorHAnsi" w:hAnsiTheme="majorHAnsi"/>
          <w:b/>
          <w:sz w:val="28"/>
          <w:szCs w:val="28"/>
        </w:rPr>
        <w:t>Sobre AILIMPO</w:t>
      </w:r>
    </w:p>
    <w:p w14:paraId="2FFA81F1" w14:textId="102FAB27" w:rsidR="00726B16" w:rsidRPr="001D6883" w:rsidRDefault="00726B16" w:rsidP="00E22DF8">
      <w:pPr>
        <w:ind w:left="851" w:right="906"/>
        <w:jc w:val="both"/>
        <w:rPr>
          <w:rFonts w:asciiTheme="majorHAnsi" w:hAnsiTheme="majorHAnsi"/>
          <w:i/>
        </w:rPr>
      </w:pPr>
      <w:proofErr w:type="spellStart"/>
      <w:r w:rsidRPr="001D6883">
        <w:rPr>
          <w:rFonts w:asciiTheme="majorHAnsi" w:hAnsiTheme="majorHAnsi"/>
          <w:i/>
        </w:rPr>
        <w:t>Ailimpo</w:t>
      </w:r>
      <w:proofErr w:type="spellEnd"/>
      <w:r w:rsidRPr="001D6883">
        <w:rPr>
          <w:rFonts w:asciiTheme="majorHAnsi" w:hAnsiTheme="majorHAnsi"/>
          <w:i/>
        </w:rPr>
        <w:t xml:space="preserve"> es una interprofesional</w:t>
      </w:r>
      <w:r w:rsidR="00C207F9" w:rsidRPr="001D6883">
        <w:rPr>
          <w:rFonts w:asciiTheme="majorHAnsi" w:hAnsiTheme="majorHAnsi"/>
          <w:i/>
        </w:rPr>
        <w:t xml:space="preserve"> a nivel nacional, con sede en Murcia,</w:t>
      </w:r>
      <w:r w:rsidRPr="001D6883">
        <w:rPr>
          <w:rFonts w:asciiTheme="majorHAnsi" w:hAnsiTheme="majorHAnsi"/>
          <w:i/>
        </w:rPr>
        <w:t xml:space="preserve"> oficialmente reconocida por el Ministerio de Agricultura y la Comisión europea</w:t>
      </w:r>
      <w:r w:rsidR="00C207F9" w:rsidRPr="001D6883">
        <w:rPr>
          <w:rFonts w:asciiTheme="majorHAnsi" w:hAnsiTheme="majorHAnsi"/>
          <w:i/>
        </w:rPr>
        <w:t>,</w:t>
      </w:r>
      <w:r w:rsidRPr="001D6883">
        <w:rPr>
          <w:rFonts w:asciiTheme="majorHAnsi" w:hAnsiTheme="majorHAnsi"/>
          <w:i/>
        </w:rPr>
        <w:t xml:space="preserve"> que representa los intereses económicos de productores, cooperativas, exportadores e industria</w:t>
      </w:r>
      <w:r w:rsidR="00364C6B" w:rsidRPr="001D6883">
        <w:rPr>
          <w:rFonts w:asciiTheme="majorHAnsi" w:hAnsiTheme="majorHAnsi"/>
          <w:i/>
        </w:rPr>
        <w:t xml:space="preserve">les de limón y pomelo en España. Se trata de </w:t>
      </w:r>
      <w:r w:rsidRPr="001D6883">
        <w:rPr>
          <w:rFonts w:asciiTheme="majorHAnsi" w:hAnsiTheme="majorHAnsi"/>
          <w:i/>
        </w:rPr>
        <w:t xml:space="preserve">un sector </w:t>
      </w:r>
      <w:r w:rsidR="00364C6B" w:rsidRPr="001D6883">
        <w:rPr>
          <w:rFonts w:asciiTheme="majorHAnsi" w:hAnsiTheme="majorHAnsi"/>
          <w:i/>
        </w:rPr>
        <w:t xml:space="preserve">con una producción </w:t>
      </w:r>
      <w:r w:rsidR="00A740EC" w:rsidRPr="001D6883">
        <w:rPr>
          <w:rFonts w:asciiTheme="majorHAnsi" w:hAnsiTheme="majorHAnsi"/>
          <w:i/>
        </w:rPr>
        <w:t xml:space="preserve">la pasada campaña 2014/2015, </w:t>
      </w:r>
      <w:r w:rsidR="00364C6B" w:rsidRPr="001D6883">
        <w:rPr>
          <w:rFonts w:asciiTheme="majorHAnsi" w:hAnsiTheme="majorHAnsi"/>
          <w:i/>
        </w:rPr>
        <w:t xml:space="preserve">de 1.100.000 </w:t>
      </w:r>
      <w:proofErr w:type="spellStart"/>
      <w:r w:rsidR="00364C6B" w:rsidRPr="001D6883">
        <w:rPr>
          <w:rFonts w:asciiTheme="majorHAnsi" w:hAnsiTheme="majorHAnsi"/>
          <w:i/>
        </w:rPr>
        <w:t>tons</w:t>
      </w:r>
      <w:proofErr w:type="spellEnd"/>
      <w:r w:rsidR="00364C6B" w:rsidRPr="001D6883">
        <w:rPr>
          <w:rFonts w:asciiTheme="majorHAnsi" w:hAnsiTheme="majorHAnsi"/>
          <w:i/>
        </w:rPr>
        <w:t xml:space="preserve"> de las que destina al mercado en fresco 800.000 </w:t>
      </w:r>
      <w:proofErr w:type="spellStart"/>
      <w:r w:rsidR="00364C6B" w:rsidRPr="001D6883">
        <w:rPr>
          <w:rFonts w:asciiTheme="majorHAnsi" w:hAnsiTheme="majorHAnsi"/>
          <w:i/>
        </w:rPr>
        <w:t>tons</w:t>
      </w:r>
      <w:proofErr w:type="spellEnd"/>
      <w:r w:rsidR="009C5ABD" w:rsidRPr="001D6883">
        <w:rPr>
          <w:rFonts w:asciiTheme="majorHAnsi" w:hAnsiTheme="majorHAnsi"/>
          <w:i/>
        </w:rPr>
        <w:t>,</w:t>
      </w:r>
      <w:r w:rsidR="00364C6B" w:rsidRPr="001D6883">
        <w:rPr>
          <w:rFonts w:asciiTheme="majorHAnsi" w:hAnsiTheme="majorHAnsi"/>
          <w:i/>
        </w:rPr>
        <w:t xml:space="preserve"> y a la industria de transformación 300.000 </w:t>
      </w:r>
      <w:proofErr w:type="spellStart"/>
      <w:r w:rsidR="00364C6B" w:rsidRPr="001D6883">
        <w:rPr>
          <w:rFonts w:asciiTheme="majorHAnsi" w:hAnsiTheme="majorHAnsi"/>
          <w:i/>
        </w:rPr>
        <w:t>tons</w:t>
      </w:r>
      <w:proofErr w:type="spellEnd"/>
      <w:r w:rsidR="00364C6B" w:rsidRPr="001D6883">
        <w:rPr>
          <w:rFonts w:asciiTheme="majorHAnsi" w:hAnsiTheme="majorHAnsi"/>
          <w:i/>
        </w:rPr>
        <w:t xml:space="preserve"> con una facturación esta campaña de más de 700</w:t>
      </w:r>
      <w:r w:rsidR="009C5ABD" w:rsidRPr="001D6883">
        <w:rPr>
          <w:rFonts w:asciiTheme="majorHAnsi" w:hAnsiTheme="majorHAnsi"/>
          <w:i/>
        </w:rPr>
        <w:t xml:space="preserve"> millones de euros</w:t>
      </w:r>
      <w:r w:rsidRPr="001D6883">
        <w:rPr>
          <w:rFonts w:asciiTheme="majorHAnsi" w:hAnsiTheme="majorHAnsi"/>
          <w:i/>
        </w:rPr>
        <w:t>.</w:t>
      </w:r>
    </w:p>
    <w:p w14:paraId="3857B79E" w14:textId="77777777" w:rsidR="00726B16" w:rsidRPr="001D6883" w:rsidRDefault="00726B16" w:rsidP="00E22DF8">
      <w:pPr>
        <w:ind w:left="851" w:right="906"/>
        <w:jc w:val="both"/>
        <w:rPr>
          <w:rFonts w:asciiTheme="majorHAnsi" w:hAnsiTheme="majorHAnsi"/>
          <w:i/>
        </w:rPr>
      </w:pPr>
    </w:p>
    <w:p w14:paraId="182C03AA" w14:textId="703510F3" w:rsidR="00726B16" w:rsidRPr="001D6883" w:rsidRDefault="00726B16" w:rsidP="00E22DF8">
      <w:pPr>
        <w:ind w:left="851" w:right="906"/>
        <w:jc w:val="both"/>
        <w:rPr>
          <w:rFonts w:asciiTheme="majorHAnsi" w:hAnsiTheme="majorHAnsi"/>
          <w:i/>
        </w:rPr>
      </w:pPr>
      <w:r w:rsidRPr="001D6883">
        <w:rPr>
          <w:rFonts w:asciiTheme="majorHAnsi" w:hAnsiTheme="majorHAnsi"/>
          <w:i/>
        </w:rPr>
        <w:t xml:space="preserve">Entre sus funciones la ley destaca: </w:t>
      </w:r>
      <w:r w:rsidR="006C0333">
        <w:rPr>
          <w:rFonts w:asciiTheme="majorHAnsi" w:hAnsiTheme="majorHAnsi"/>
          <w:i/>
        </w:rPr>
        <w:t>la realización de actividades con el fin de promover</w:t>
      </w:r>
      <w:r w:rsidRPr="001D6883">
        <w:rPr>
          <w:rFonts w:asciiTheme="majorHAnsi" w:hAnsiTheme="majorHAnsi"/>
          <w:i/>
        </w:rPr>
        <w:t xml:space="preserve"> la protección del medio ambiente</w:t>
      </w:r>
      <w:r w:rsidR="006C0333">
        <w:rPr>
          <w:rFonts w:asciiTheme="majorHAnsi" w:hAnsiTheme="majorHAnsi"/>
          <w:i/>
        </w:rPr>
        <w:t xml:space="preserve">, el fomento </w:t>
      </w:r>
      <w:r w:rsidR="00DF7BA6">
        <w:rPr>
          <w:rFonts w:asciiTheme="majorHAnsi" w:hAnsiTheme="majorHAnsi"/>
          <w:i/>
        </w:rPr>
        <w:t>de prácticas de cultivos sostenibles, o el impulso de programas de investigación y desarrollo.</w:t>
      </w:r>
    </w:p>
    <w:p w14:paraId="44707343" w14:textId="77777777" w:rsidR="001659BB" w:rsidRPr="001D6883" w:rsidRDefault="001659BB" w:rsidP="00E22DF8">
      <w:pPr>
        <w:ind w:left="851" w:right="906"/>
        <w:jc w:val="both"/>
        <w:rPr>
          <w:rFonts w:asciiTheme="majorHAnsi" w:hAnsiTheme="majorHAnsi"/>
          <w:sz w:val="28"/>
          <w:szCs w:val="28"/>
        </w:rPr>
      </w:pPr>
    </w:p>
    <w:sectPr w:rsidR="001659BB" w:rsidRPr="001D6883" w:rsidSect="002A1A30">
      <w:headerReference w:type="default" r:id="rId9"/>
      <w:footerReference w:type="default" r:id="rId10"/>
      <w:pgSz w:w="11906" w:h="16838"/>
      <w:pgMar w:top="1985" w:right="1531" w:bottom="1418" w:left="1531" w:header="709" w:footer="1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F2E8" w14:textId="77777777" w:rsidR="006C0333" w:rsidRDefault="006C0333">
      <w:r>
        <w:separator/>
      </w:r>
    </w:p>
  </w:endnote>
  <w:endnote w:type="continuationSeparator" w:id="0">
    <w:p w14:paraId="478DF5C0" w14:textId="77777777" w:rsidR="006C0333" w:rsidRDefault="006C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9568" w14:textId="77777777" w:rsidR="006C0333" w:rsidRPr="000A67B4" w:rsidRDefault="006C0333" w:rsidP="00F13959">
    <w:pPr>
      <w:ind w:left="-851" w:right="-568"/>
      <w:jc w:val="center"/>
      <w:rPr>
        <w:rStyle w:val="Hipervnculo"/>
        <w:rFonts w:ascii="Arial" w:hAnsi="Arial" w:cs="Arial"/>
        <w:color w:val="auto"/>
        <w:sz w:val="16"/>
        <w:szCs w:val="16"/>
        <w:u w:val="none"/>
      </w:rPr>
    </w:pPr>
    <w:r>
      <w:rPr>
        <w:noProof/>
        <w:lang w:val="es-ES" w:eastAsia="es-ES"/>
      </w:rPr>
      <w:drawing>
        <wp:anchor distT="0" distB="0" distL="114300" distR="114300" simplePos="0" relativeHeight="251657728" behindDoc="0" locked="0" layoutInCell="1" allowOverlap="1" wp14:anchorId="5BE32281" wp14:editId="1E61E8C7">
          <wp:simplePos x="0" y="0"/>
          <wp:positionH relativeFrom="column">
            <wp:posOffset>5943600</wp:posOffset>
          </wp:positionH>
          <wp:positionV relativeFrom="paragraph">
            <wp:posOffset>-2540</wp:posOffset>
          </wp:positionV>
          <wp:extent cx="268605" cy="358140"/>
          <wp:effectExtent l="0" t="0" r="10795" b="0"/>
          <wp:wrapNone/>
          <wp:docPr id="3" name="Imagen 3" descr="d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6600"/>
        <w:sz w:val="16"/>
        <w:szCs w:val="16"/>
      </w:rPr>
      <w:t xml:space="preserve">C/ </w:t>
    </w:r>
    <w:proofErr w:type="spellStart"/>
    <w:r>
      <w:rPr>
        <w:rFonts w:ascii="Arial" w:hAnsi="Arial" w:cs="Arial"/>
        <w:color w:val="006600"/>
        <w:sz w:val="16"/>
        <w:szCs w:val="16"/>
      </w:rPr>
      <w:t>Villaleal</w:t>
    </w:r>
    <w:proofErr w:type="spellEnd"/>
    <w:r>
      <w:rPr>
        <w:rFonts w:ascii="Arial" w:hAnsi="Arial" w:cs="Arial"/>
        <w:color w:val="006600"/>
        <w:sz w:val="16"/>
        <w:szCs w:val="16"/>
      </w:rPr>
      <w:t xml:space="preserve"> 3 </w:t>
    </w:r>
    <w:r w:rsidRPr="000063AF">
      <w:rPr>
        <w:rFonts w:ascii="Arial" w:hAnsi="Arial" w:cs="Arial"/>
        <w:color w:val="006600"/>
        <w:sz w:val="16"/>
        <w:szCs w:val="16"/>
      </w:rPr>
      <w:t>●</w:t>
    </w:r>
    <w:r>
      <w:rPr>
        <w:rFonts w:ascii="Arial" w:hAnsi="Arial" w:cs="Arial"/>
        <w:color w:val="006600"/>
        <w:sz w:val="16"/>
        <w:szCs w:val="16"/>
      </w:rPr>
      <w:t xml:space="preserve"> 30001 MURCIA (SPAIN)</w:t>
    </w:r>
    <w:r w:rsidRPr="000063AF">
      <w:rPr>
        <w:rFonts w:ascii="Arial" w:hAnsi="Arial" w:cs="Arial"/>
        <w:color w:val="006600"/>
        <w:sz w:val="16"/>
        <w:szCs w:val="16"/>
      </w:rPr>
      <w:t xml:space="preserve"> ● </w:t>
    </w:r>
    <w:proofErr w:type="spellStart"/>
    <w:r w:rsidRPr="000063AF">
      <w:rPr>
        <w:rFonts w:ascii="Arial" w:hAnsi="Arial" w:cs="Arial"/>
        <w:color w:val="006600"/>
        <w:sz w:val="16"/>
        <w:szCs w:val="16"/>
      </w:rPr>
      <w:t>Tlf</w:t>
    </w:r>
    <w:proofErr w:type="spellEnd"/>
    <w:r w:rsidRPr="000063AF">
      <w:rPr>
        <w:rFonts w:ascii="Arial" w:hAnsi="Arial" w:cs="Arial"/>
        <w:color w:val="006600"/>
        <w:sz w:val="16"/>
        <w:szCs w:val="16"/>
      </w:rPr>
      <w:t xml:space="preserve">.: </w:t>
    </w:r>
    <w:r>
      <w:rPr>
        <w:rFonts w:ascii="Arial" w:hAnsi="Arial" w:cs="Arial"/>
        <w:color w:val="006600"/>
        <w:sz w:val="16"/>
        <w:szCs w:val="16"/>
      </w:rPr>
      <w:t xml:space="preserve">+34 </w:t>
    </w:r>
    <w:r w:rsidRPr="000063AF">
      <w:rPr>
        <w:rFonts w:ascii="Arial" w:hAnsi="Arial" w:cs="Arial"/>
        <w:color w:val="006600"/>
        <w:sz w:val="16"/>
        <w:szCs w:val="16"/>
      </w:rPr>
      <w:t xml:space="preserve">968 21 66 19 ● Fax: </w:t>
    </w:r>
    <w:r>
      <w:rPr>
        <w:rFonts w:ascii="Arial" w:hAnsi="Arial" w:cs="Arial"/>
        <w:color w:val="006600"/>
        <w:sz w:val="16"/>
        <w:szCs w:val="16"/>
      </w:rPr>
      <w:t xml:space="preserve">+34 </w:t>
    </w:r>
    <w:r w:rsidRPr="000063AF">
      <w:rPr>
        <w:rFonts w:ascii="Arial" w:hAnsi="Arial" w:cs="Arial"/>
        <w:color w:val="006600"/>
        <w:sz w:val="16"/>
        <w:szCs w:val="16"/>
      </w:rPr>
      <w:t xml:space="preserve">968 22 09 47 ● </w:t>
    </w:r>
    <w:r w:rsidRPr="00B22178">
      <w:rPr>
        <w:rFonts w:ascii="Arial" w:hAnsi="Arial" w:cs="Arial"/>
        <w:color w:val="006600"/>
        <w:sz w:val="16"/>
        <w:szCs w:val="16"/>
      </w:rPr>
      <w:t>informacion@ailimpo.com</w:t>
    </w:r>
    <w:r>
      <w:rPr>
        <w:rFonts w:ascii="Arial" w:hAnsi="Arial" w:cs="Arial"/>
        <w:sz w:val="16"/>
        <w:szCs w:val="16"/>
      </w:rPr>
      <w:t xml:space="preserve"> </w:t>
    </w:r>
    <w:r w:rsidRPr="000063AF">
      <w:rPr>
        <w:rFonts w:ascii="Arial" w:hAnsi="Arial" w:cs="Arial"/>
        <w:color w:val="006600"/>
        <w:sz w:val="16"/>
        <w:szCs w:val="16"/>
      </w:rPr>
      <w:t>●</w:t>
    </w:r>
    <w:r>
      <w:rPr>
        <w:rFonts w:ascii="Arial" w:hAnsi="Arial" w:cs="Arial"/>
        <w:color w:val="006600"/>
        <w:sz w:val="16"/>
        <w:szCs w:val="16"/>
      </w:rPr>
      <w:t xml:space="preserve"> www.ailimpo.com</w:t>
    </w:r>
  </w:p>
  <w:p w14:paraId="3A179D22" w14:textId="77777777" w:rsidR="006C0333" w:rsidRPr="00EE59FC" w:rsidRDefault="006C0333" w:rsidP="00F13959">
    <w:pPr>
      <w:pBdr>
        <w:bottom w:val="single" w:sz="48" w:space="1" w:color="006600"/>
      </w:pBdr>
      <w:ind w:left="-851" w:right="-568"/>
      <w:jc w:val="center"/>
      <w:rPr>
        <w:rFonts w:ascii="Arial" w:hAnsi="Arial" w:cs="Arial"/>
        <w:sz w:val="16"/>
        <w:szCs w:val="16"/>
      </w:rPr>
    </w:pPr>
  </w:p>
  <w:p w14:paraId="36F3FFFD" w14:textId="77777777" w:rsidR="006C0333" w:rsidRDefault="006C033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1611" w14:textId="77777777" w:rsidR="006C0333" w:rsidRDefault="006C0333">
      <w:r>
        <w:separator/>
      </w:r>
    </w:p>
  </w:footnote>
  <w:footnote w:type="continuationSeparator" w:id="0">
    <w:p w14:paraId="709C8B3A" w14:textId="77777777" w:rsidR="006C0333" w:rsidRDefault="006C0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6610" w14:textId="77777777" w:rsidR="006C0333" w:rsidRDefault="006C0333">
    <w:pPr>
      <w:pStyle w:val="Encabezado"/>
    </w:pPr>
    <w:r>
      <w:rPr>
        <w:noProof/>
        <w:lang w:val="es-ES" w:eastAsia="es-ES"/>
      </w:rPr>
      <w:drawing>
        <wp:anchor distT="0" distB="0" distL="114300" distR="114300" simplePos="0" relativeHeight="251659776" behindDoc="0" locked="0" layoutInCell="1" allowOverlap="1" wp14:anchorId="2DA67889" wp14:editId="2D327B23">
          <wp:simplePos x="0" y="0"/>
          <wp:positionH relativeFrom="column">
            <wp:posOffset>3086100</wp:posOffset>
          </wp:positionH>
          <wp:positionV relativeFrom="paragraph">
            <wp:posOffset>-104140</wp:posOffset>
          </wp:positionV>
          <wp:extent cx="2741282" cy="714483"/>
          <wp:effectExtent l="0" t="0" r="2540" b="0"/>
          <wp:wrapNone/>
          <wp:docPr id="1" name="Imagen 1"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1282" cy="71448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2F923762" wp14:editId="176369EB">
          <wp:simplePos x="0" y="0"/>
          <wp:positionH relativeFrom="column">
            <wp:posOffset>-365760</wp:posOffset>
          </wp:positionH>
          <wp:positionV relativeFrom="paragraph">
            <wp:posOffset>-154940</wp:posOffset>
          </wp:positionV>
          <wp:extent cx="2362200" cy="876300"/>
          <wp:effectExtent l="0" t="0" r="0" b="12700"/>
          <wp:wrapNone/>
          <wp:docPr id="4" name="Imagen 4"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76B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0B4500"/>
    <w:multiLevelType w:val="hybridMultilevel"/>
    <w:tmpl w:val="8418F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2"/>
  </w:num>
  <w:num w:numId="5">
    <w:abstractNumId w:val="6"/>
  </w:num>
  <w:num w:numId="6">
    <w:abstractNumId w:val="7"/>
  </w:num>
  <w:num w:numId="7">
    <w:abstractNumId w:val="4"/>
  </w:num>
  <w:num w:numId="8">
    <w:abstractNumId w:val="9"/>
  </w:num>
  <w:num w:numId="9">
    <w:abstractNumId w:val="1"/>
  </w:num>
  <w:num w:numId="10">
    <w:abstractNumId w:val="8"/>
  </w:num>
  <w:num w:numId="11">
    <w:abstractNumId w:val="10"/>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EF"/>
    <w:rsid w:val="00052B72"/>
    <w:rsid w:val="000A67B4"/>
    <w:rsid w:val="001404D3"/>
    <w:rsid w:val="001416C6"/>
    <w:rsid w:val="00151998"/>
    <w:rsid w:val="001552C6"/>
    <w:rsid w:val="001659BB"/>
    <w:rsid w:val="001B233B"/>
    <w:rsid w:val="001D6883"/>
    <w:rsid w:val="002074D5"/>
    <w:rsid w:val="00215382"/>
    <w:rsid w:val="00254A84"/>
    <w:rsid w:val="0026138B"/>
    <w:rsid w:val="00275943"/>
    <w:rsid w:val="002A1A30"/>
    <w:rsid w:val="002A7378"/>
    <w:rsid w:val="002B47DA"/>
    <w:rsid w:val="002C187C"/>
    <w:rsid w:val="00312BFA"/>
    <w:rsid w:val="00322CCF"/>
    <w:rsid w:val="00323C5D"/>
    <w:rsid w:val="00353736"/>
    <w:rsid w:val="00364C6B"/>
    <w:rsid w:val="003665CA"/>
    <w:rsid w:val="00371201"/>
    <w:rsid w:val="003B7F05"/>
    <w:rsid w:val="003C35D3"/>
    <w:rsid w:val="003D584C"/>
    <w:rsid w:val="003E731A"/>
    <w:rsid w:val="00417B3D"/>
    <w:rsid w:val="004B0AF4"/>
    <w:rsid w:val="004C309A"/>
    <w:rsid w:val="004E0A6E"/>
    <w:rsid w:val="005326FD"/>
    <w:rsid w:val="005C510F"/>
    <w:rsid w:val="00645553"/>
    <w:rsid w:val="00676FC1"/>
    <w:rsid w:val="006932CD"/>
    <w:rsid w:val="006C0333"/>
    <w:rsid w:val="007028AE"/>
    <w:rsid w:val="00721A8F"/>
    <w:rsid w:val="00726B16"/>
    <w:rsid w:val="008407CA"/>
    <w:rsid w:val="008C5BE3"/>
    <w:rsid w:val="009348EF"/>
    <w:rsid w:val="009626DB"/>
    <w:rsid w:val="009C5ABD"/>
    <w:rsid w:val="009E5B67"/>
    <w:rsid w:val="00A740EC"/>
    <w:rsid w:val="00AC2483"/>
    <w:rsid w:val="00B22178"/>
    <w:rsid w:val="00B51A2E"/>
    <w:rsid w:val="00BA179B"/>
    <w:rsid w:val="00C056E1"/>
    <w:rsid w:val="00C06D95"/>
    <w:rsid w:val="00C207F9"/>
    <w:rsid w:val="00C57A98"/>
    <w:rsid w:val="00C84F45"/>
    <w:rsid w:val="00CD329E"/>
    <w:rsid w:val="00CE3D16"/>
    <w:rsid w:val="00D66DF4"/>
    <w:rsid w:val="00D86BEF"/>
    <w:rsid w:val="00D877B2"/>
    <w:rsid w:val="00DF7BA6"/>
    <w:rsid w:val="00E069D2"/>
    <w:rsid w:val="00E22DF8"/>
    <w:rsid w:val="00E447CB"/>
    <w:rsid w:val="00E620FA"/>
    <w:rsid w:val="00E71863"/>
    <w:rsid w:val="00E90E77"/>
    <w:rsid w:val="00EC3ED6"/>
    <w:rsid w:val="00F13959"/>
    <w:rsid w:val="00F26DC6"/>
    <w:rsid w:val="00F8550A"/>
    <w:rsid w:val="00FB2BD6"/>
    <w:rsid w:val="00FB3CA7"/>
    <w:rsid w:val="00FE45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31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uiPriority="10"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uiPriority w:val="10"/>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CD329E"/>
    <w:rPr>
      <w:sz w:val="28"/>
      <w:szCs w:val="20"/>
      <w:lang w:val="es-ES"/>
    </w:rPr>
  </w:style>
  <w:style w:type="character" w:customStyle="1" w:styleId="TextodecuerpoCar">
    <w:name w:val="Texto de cuerpo Car"/>
    <w:basedOn w:val="Fuentedeprrafopredeter"/>
    <w:link w:val="Textodecuerpo"/>
    <w:rsid w:val="00CD329E"/>
    <w:rPr>
      <w:sz w:val="28"/>
      <w:lang w:val="es-ES" w:eastAsia="es-ES_tradnl"/>
    </w:rPr>
  </w:style>
  <w:style w:type="paragraph" w:styleId="Textodecuerpo2">
    <w:name w:val="Body Text 2"/>
    <w:basedOn w:val="Normal"/>
    <w:link w:val="Textodecuerpo2Car"/>
    <w:rsid w:val="00CD329E"/>
    <w:pPr>
      <w:pBdr>
        <w:top w:val="single" w:sz="4" w:space="1" w:color="auto"/>
        <w:left w:val="single" w:sz="4" w:space="4" w:color="auto"/>
        <w:bottom w:val="single" w:sz="4" w:space="1" w:color="auto"/>
        <w:right w:val="single" w:sz="4" w:space="4" w:color="auto"/>
      </w:pBdr>
      <w:jc w:val="center"/>
    </w:pPr>
    <w:rPr>
      <w:rFonts w:ascii="Arial" w:hAnsi="Arial"/>
      <w:b/>
      <w:sz w:val="28"/>
      <w:szCs w:val="20"/>
      <w:lang w:val="es-ES"/>
    </w:rPr>
  </w:style>
  <w:style w:type="character" w:customStyle="1" w:styleId="Textodecuerpo2Car">
    <w:name w:val="Texto de cuerpo 2 Car"/>
    <w:basedOn w:val="Fuentedeprrafopredeter"/>
    <w:link w:val="Textodecuerpo2"/>
    <w:rsid w:val="00CD329E"/>
    <w:rPr>
      <w:rFonts w:ascii="Arial" w:hAnsi="Arial"/>
      <w:b/>
      <w:sz w:val="28"/>
      <w:lang w:val="es-ES"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uiPriority="10"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uiPriority w:val="10"/>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CD329E"/>
    <w:rPr>
      <w:sz w:val="28"/>
      <w:szCs w:val="20"/>
      <w:lang w:val="es-ES"/>
    </w:rPr>
  </w:style>
  <w:style w:type="character" w:customStyle="1" w:styleId="TextodecuerpoCar">
    <w:name w:val="Texto de cuerpo Car"/>
    <w:basedOn w:val="Fuentedeprrafopredeter"/>
    <w:link w:val="Textodecuerpo"/>
    <w:rsid w:val="00CD329E"/>
    <w:rPr>
      <w:sz w:val="28"/>
      <w:lang w:val="es-ES" w:eastAsia="es-ES_tradnl"/>
    </w:rPr>
  </w:style>
  <w:style w:type="paragraph" w:styleId="Textodecuerpo2">
    <w:name w:val="Body Text 2"/>
    <w:basedOn w:val="Normal"/>
    <w:link w:val="Textodecuerpo2Car"/>
    <w:rsid w:val="00CD329E"/>
    <w:pPr>
      <w:pBdr>
        <w:top w:val="single" w:sz="4" w:space="1" w:color="auto"/>
        <w:left w:val="single" w:sz="4" w:space="4" w:color="auto"/>
        <w:bottom w:val="single" w:sz="4" w:space="1" w:color="auto"/>
        <w:right w:val="single" w:sz="4" w:space="4" w:color="auto"/>
      </w:pBdr>
      <w:jc w:val="center"/>
    </w:pPr>
    <w:rPr>
      <w:rFonts w:ascii="Arial" w:hAnsi="Arial"/>
      <w:b/>
      <w:sz w:val="28"/>
      <w:szCs w:val="20"/>
      <w:lang w:val="es-ES"/>
    </w:rPr>
  </w:style>
  <w:style w:type="character" w:customStyle="1" w:styleId="Textodecuerpo2Car">
    <w:name w:val="Texto de cuerpo 2 Car"/>
    <w:basedOn w:val="Fuentedeprrafopredeter"/>
    <w:link w:val="Textodecuerpo2"/>
    <w:rsid w:val="00CD329E"/>
    <w:rPr>
      <w:rFonts w:ascii="Arial" w:hAnsi="Arial"/>
      <w:b/>
      <w:sz w:val="2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3158">
      <w:bodyDiv w:val="1"/>
      <w:marLeft w:val="0"/>
      <w:marRight w:val="0"/>
      <w:marTop w:val="0"/>
      <w:marBottom w:val="0"/>
      <w:divBdr>
        <w:top w:val="none" w:sz="0" w:space="0" w:color="auto"/>
        <w:left w:val="none" w:sz="0" w:space="0" w:color="auto"/>
        <w:bottom w:val="none" w:sz="0" w:space="0" w:color="auto"/>
        <w:right w:val="none" w:sz="0" w:space="0" w:color="auto"/>
      </w:divBdr>
    </w:div>
    <w:div w:id="1210192250">
      <w:bodyDiv w:val="1"/>
      <w:marLeft w:val="0"/>
      <w:marRight w:val="0"/>
      <w:marTop w:val="0"/>
      <w:marBottom w:val="0"/>
      <w:divBdr>
        <w:top w:val="none" w:sz="0" w:space="0" w:color="auto"/>
        <w:left w:val="none" w:sz="0" w:space="0" w:color="auto"/>
        <w:bottom w:val="none" w:sz="0" w:space="0" w:color="auto"/>
        <w:right w:val="none" w:sz="0" w:space="0" w:color="auto"/>
      </w:divBdr>
    </w:div>
    <w:div w:id="17034398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0189-8ECC-5D46-A81C-F153C65F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2801</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Jose Antonio</cp:lastModifiedBy>
  <cp:revision>3</cp:revision>
  <cp:lastPrinted>2014-05-14T15:48:00Z</cp:lastPrinted>
  <dcterms:created xsi:type="dcterms:W3CDTF">2015-11-02T09:26:00Z</dcterms:created>
  <dcterms:modified xsi:type="dcterms:W3CDTF">2015-11-02T09:27:00Z</dcterms:modified>
</cp:coreProperties>
</file>