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C1D71E" w14:textId="77777777" w:rsidR="001A5CC9" w:rsidRDefault="00D61AF1">
      <w:pPr>
        <w:pStyle w:val="Ttulo1"/>
        <w:contextualSpacing w:val="0"/>
      </w:pPr>
      <w:bookmarkStart w:id="0" w:name="_x8vkkggidk97" w:colFirst="0" w:colLast="0"/>
      <w:bookmarkEnd w:id="0"/>
      <w:r>
        <w:t>La asociación de blogueros de viajes de Castilla y León se presenta en INTUR</w:t>
      </w:r>
    </w:p>
    <w:p w14:paraId="4B66A14B" w14:textId="77777777" w:rsidR="001A5CC9" w:rsidRDefault="001A5CC9">
      <w:pPr>
        <w:jc w:val="both"/>
      </w:pPr>
    </w:p>
    <w:p w14:paraId="3B469CC7" w14:textId="77777777" w:rsidR="001A5CC9" w:rsidRDefault="00D61AF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Castilla y León Travel Bloggers</w:t>
      </w:r>
      <w:r>
        <w:rPr>
          <w:sz w:val="24"/>
          <w:szCs w:val="24"/>
        </w:rPr>
        <w:t xml:space="preserve">, asociación que reúne a 25 miembros, pertenecientes a 15 blogs de viajes, se presentó esta mañana en la </w:t>
      </w:r>
      <w:r>
        <w:rPr>
          <w:b/>
          <w:sz w:val="24"/>
          <w:szCs w:val="24"/>
        </w:rPr>
        <w:t>Feria Internacional del Turismo de Interior INTUR</w:t>
      </w:r>
      <w:r>
        <w:rPr>
          <w:sz w:val="24"/>
          <w:szCs w:val="24"/>
        </w:rPr>
        <w:t xml:space="preserve">, que se celebra en Valladolid, en un acto que ha tenido lugar en el stand de </w:t>
      </w:r>
      <w:r w:rsidR="005E5A18">
        <w:rPr>
          <w:b/>
          <w:sz w:val="24"/>
          <w:szCs w:val="24"/>
        </w:rPr>
        <w:t>Burgos Origen y D</w:t>
      </w:r>
      <w:r>
        <w:rPr>
          <w:b/>
          <w:sz w:val="24"/>
          <w:szCs w:val="24"/>
        </w:rPr>
        <w:t>estino</w:t>
      </w:r>
      <w:r>
        <w:rPr>
          <w:sz w:val="24"/>
          <w:szCs w:val="24"/>
        </w:rPr>
        <w:t>.</w:t>
      </w:r>
    </w:p>
    <w:p w14:paraId="1EF952AA" w14:textId="77777777" w:rsidR="001A5CC9" w:rsidRDefault="001A5CC9">
      <w:pPr>
        <w:jc w:val="both"/>
      </w:pPr>
    </w:p>
    <w:p w14:paraId="5DE50B76" w14:textId="77777777" w:rsidR="001A5CC9" w:rsidRDefault="00D61AF1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 esta asociación es conseguir la </w:t>
      </w:r>
      <w:r>
        <w:rPr>
          <w:b/>
          <w:sz w:val="24"/>
          <w:szCs w:val="24"/>
        </w:rPr>
        <w:t>profesionalización de los blogs de viajes en la región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postularse como un importante actor en el sector turístico, sirviendo así de herramienta de comunicación y promoción de los diferentes destinos de Castilla y León.</w:t>
      </w:r>
    </w:p>
    <w:p w14:paraId="36F5A78D" w14:textId="77777777" w:rsidR="001A5CC9" w:rsidRDefault="001A5CC9">
      <w:pPr>
        <w:jc w:val="both"/>
      </w:pPr>
    </w:p>
    <w:p w14:paraId="0929A577" w14:textId="77777777" w:rsidR="001A5CC9" w:rsidRDefault="00D61AF1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asociación de blogueros de viajes de Castilla y León es la única oficial de la comunida</w:t>
      </w:r>
      <w:r w:rsidR="005E5A18">
        <w:rPr>
          <w:sz w:val="24"/>
          <w:szCs w:val="24"/>
        </w:rPr>
        <w:t>d. Ll</w:t>
      </w:r>
      <w:r>
        <w:rPr>
          <w:sz w:val="24"/>
          <w:szCs w:val="24"/>
        </w:rPr>
        <w:t xml:space="preserve">eva operativa desde junio de este 2016 y es </w:t>
      </w:r>
      <w:r>
        <w:rPr>
          <w:b/>
          <w:sz w:val="24"/>
          <w:szCs w:val="24"/>
        </w:rPr>
        <w:t>una de las seis que existen en España</w:t>
      </w:r>
      <w:r>
        <w:rPr>
          <w:sz w:val="24"/>
          <w:szCs w:val="24"/>
        </w:rPr>
        <w:t xml:space="preserve">, junto con las de Madrid, Barcelona, Galicia, Andalucía y Comunidad Valenciana. </w:t>
      </w:r>
    </w:p>
    <w:p w14:paraId="1DBD8685" w14:textId="77777777" w:rsidR="001A5CC9" w:rsidRDefault="001A5CC9"/>
    <w:p w14:paraId="0ADE7051" w14:textId="77777777" w:rsidR="001A5CC9" w:rsidRDefault="001A5CC9"/>
    <w:p w14:paraId="1287784B" w14:textId="77777777" w:rsidR="001A5CC9" w:rsidRDefault="00D61AF1">
      <w:pPr>
        <w:jc w:val="both"/>
      </w:pPr>
      <w:r>
        <w:rPr>
          <w:b/>
          <w:sz w:val="24"/>
          <w:szCs w:val="24"/>
        </w:rPr>
        <w:t>Valladolid. 25 de noviembre</w:t>
      </w:r>
      <w:r>
        <w:rPr>
          <w:sz w:val="24"/>
          <w:szCs w:val="24"/>
        </w:rPr>
        <w:t xml:space="preserve">. Esta mañana, se ha presentado oficialmente en la </w:t>
      </w:r>
      <w:r>
        <w:rPr>
          <w:b/>
          <w:sz w:val="24"/>
          <w:szCs w:val="24"/>
        </w:rPr>
        <w:t>Feria In</w:t>
      </w:r>
      <w:r>
        <w:rPr>
          <w:b/>
          <w:sz w:val="24"/>
          <w:szCs w:val="24"/>
        </w:rPr>
        <w:t>ternacional del Turismo de Interior INTUR</w:t>
      </w:r>
      <w:r>
        <w:rPr>
          <w:sz w:val="24"/>
          <w:szCs w:val="24"/>
        </w:rPr>
        <w:t xml:space="preserve"> la asociación de blogueros de viajes de la región, </w:t>
      </w:r>
      <w:r>
        <w:rPr>
          <w:b/>
          <w:sz w:val="24"/>
          <w:szCs w:val="24"/>
        </w:rPr>
        <w:t>Castilla y León Travel Bloggers</w:t>
      </w:r>
      <w:r>
        <w:rPr>
          <w:sz w:val="24"/>
          <w:szCs w:val="24"/>
        </w:rPr>
        <w:t xml:space="preserve">, constituida en la actualidad por 15 blogs y 25 asociados. El acto ha tenido lugar en el stand de </w:t>
      </w:r>
      <w:r>
        <w:rPr>
          <w:b/>
          <w:sz w:val="24"/>
          <w:szCs w:val="24"/>
        </w:rPr>
        <w:t>Burgos Origen y Destino</w:t>
      </w:r>
      <w:r>
        <w:rPr>
          <w:sz w:val="24"/>
          <w:szCs w:val="24"/>
        </w:rPr>
        <w:t>, y ha con</w:t>
      </w:r>
      <w:r>
        <w:rPr>
          <w:sz w:val="24"/>
          <w:szCs w:val="24"/>
        </w:rPr>
        <w:t xml:space="preserve">tado con presencia de la presidenta de Castilla y León TB, </w:t>
      </w:r>
      <w:r w:rsidR="005E5A18">
        <w:rPr>
          <w:sz w:val="24"/>
          <w:szCs w:val="24"/>
        </w:rPr>
        <w:t>María del Mar</w:t>
      </w:r>
      <w:r>
        <w:rPr>
          <w:sz w:val="24"/>
          <w:szCs w:val="24"/>
        </w:rPr>
        <w:t xml:space="preserve"> Vara, los asociados Abilio Estefanía, José Luis Manjón y Eva Hernández, e importantes representantes del sector turístico de la comunidad.</w:t>
      </w:r>
    </w:p>
    <w:p w14:paraId="721E96CE" w14:textId="77777777" w:rsidR="001A5CC9" w:rsidRDefault="001A5CC9">
      <w:pPr>
        <w:jc w:val="both"/>
      </w:pPr>
    </w:p>
    <w:p w14:paraId="1A8C5A91" w14:textId="77777777" w:rsidR="001A5CC9" w:rsidRDefault="00D61AF1">
      <w:pPr>
        <w:jc w:val="both"/>
        <w:rPr>
          <w:sz w:val="24"/>
          <w:szCs w:val="24"/>
        </w:rPr>
      </w:pPr>
      <w:r>
        <w:rPr>
          <w:sz w:val="24"/>
          <w:szCs w:val="24"/>
        </w:rPr>
        <w:t>El objetivo de esta asociación es aunar fuerzas dentr</w:t>
      </w:r>
      <w:r>
        <w:rPr>
          <w:sz w:val="24"/>
          <w:szCs w:val="24"/>
        </w:rPr>
        <w:t xml:space="preserve">o del sector turístico, crear </w:t>
      </w:r>
      <w:r>
        <w:rPr>
          <w:b/>
          <w:sz w:val="24"/>
          <w:szCs w:val="24"/>
        </w:rPr>
        <w:t>una plataforma asociativa de blogueros de viajes para su profesionalización</w:t>
      </w:r>
      <w:r>
        <w:rPr>
          <w:sz w:val="24"/>
          <w:szCs w:val="24"/>
        </w:rPr>
        <w:t xml:space="preserve"> y convertirse en una potente herramienta de comunicación y promoción de los destinos turísticos de la región. En estos primeros meses de vida, Castill</w:t>
      </w:r>
      <w:r>
        <w:rPr>
          <w:sz w:val="24"/>
          <w:szCs w:val="24"/>
        </w:rPr>
        <w:t xml:space="preserve">a y León Travel Bloggers ya ha participado en la difusión turística de la </w:t>
      </w:r>
      <w:r>
        <w:rPr>
          <w:b/>
          <w:sz w:val="24"/>
          <w:szCs w:val="24"/>
        </w:rPr>
        <w:t>Mancomunidad Raíces de Castilla, el Fin de Semana Cidiano o la Sierra de Gata</w:t>
      </w:r>
      <w:r>
        <w:rPr>
          <w:sz w:val="24"/>
          <w:szCs w:val="24"/>
        </w:rPr>
        <w:t xml:space="preserve">, entre otros. </w:t>
      </w:r>
    </w:p>
    <w:p w14:paraId="157B3EBA" w14:textId="77777777" w:rsidR="005E5A18" w:rsidRDefault="005E5A18">
      <w:pPr>
        <w:jc w:val="both"/>
        <w:rPr>
          <w:sz w:val="24"/>
          <w:szCs w:val="24"/>
        </w:rPr>
      </w:pPr>
    </w:p>
    <w:p w14:paraId="34221513" w14:textId="77777777" w:rsidR="005E5A18" w:rsidRDefault="005E5A18">
      <w:pPr>
        <w:jc w:val="both"/>
      </w:pPr>
      <w:r>
        <w:rPr>
          <w:sz w:val="24"/>
          <w:szCs w:val="24"/>
        </w:rPr>
        <w:t xml:space="preserve">Esta agrupación bloguera surge como respuesta a la demanda por parte de los internautas de </w:t>
      </w:r>
      <w:r>
        <w:rPr>
          <w:b/>
          <w:sz w:val="24"/>
          <w:szCs w:val="24"/>
        </w:rPr>
        <w:t>información cada vez más especializada y actualizada</w:t>
      </w:r>
      <w:r>
        <w:rPr>
          <w:sz w:val="24"/>
          <w:szCs w:val="24"/>
        </w:rPr>
        <w:t xml:space="preserve">. En palabras de su presidenta, Mar Vara: “Ahora, cada vez más, los viajeros organizan los viajes por su cuenta, buscan información en internet a través de los blogs y las redes sociales.” Los asociados de Castilla y León Travel Bloggers aportan </w:t>
      </w:r>
      <w:r>
        <w:rPr>
          <w:b/>
          <w:sz w:val="24"/>
          <w:szCs w:val="24"/>
        </w:rPr>
        <w:t xml:space="preserve">su </w:t>
      </w:r>
      <w:r>
        <w:rPr>
          <w:b/>
          <w:sz w:val="24"/>
          <w:szCs w:val="24"/>
        </w:rPr>
        <w:lastRenderedPageBreak/>
        <w:t>conocimiento y experiencia en el mundo de los viajes a esta nueva realidad</w:t>
      </w:r>
      <w:r>
        <w:rPr>
          <w:sz w:val="24"/>
          <w:szCs w:val="24"/>
        </w:rPr>
        <w:t>: “Estamos en la era de la economía colaborativa. Por esta razón, los bloggers de viajes nos hemos unido para realizar campañas conjuntas y coordinadas que ayuden a maximizar el impacto y la visibilidad de un destino”.</w:t>
      </w:r>
    </w:p>
    <w:p w14:paraId="1A8F59E3" w14:textId="77777777" w:rsidR="001A5CC9" w:rsidRDefault="001A5CC9">
      <w:pPr>
        <w:jc w:val="both"/>
      </w:pPr>
    </w:p>
    <w:p w14:paraId="08782718" w14:textId="77777777" w:rsidR="001A5CC9" w:rsidRDefault="00D61AF1">
      <w:pPr>
        <w:jc w:val="both"/>
      </w:pPr>
      <w:r>
        <w:rPr>
          <w:sz w:val="24"/>
          <w:szCs w:val="24"/>
        </w:rPr>
        <w:t xml:space="preserve">Desde su fundación —en junio de este año 2016— la asociación está en </w:t>
      </w:r>
      <w:r w:rsidR="005E5A18">
        <w:rPr>
          <w:sz w:val="24"/>
          <w:szCs w:val="24"/>
        </w:rPr>
        <w:t>continuo</w:t>
      </w:r>
      <w:r>
        <w:rPr>
          <w:sz w:val="24"/>
          <w:szCs w:val="24"/>
        </w:rPr>
        <w:t xml:space="preserve"> crecimient</w:t>
      </w:r>
      <w:r>
        <w:rPr>
          <w:sz w:val="24"/>
          <w:szCs w:val="24"/>
        </w:rPr>
        <w:t xml:space="preserve">o. Agrupa y representa a aquellas personas residentes o de origen castellanoleonés que estén </w:t>
      </w:r>
      <w:r>
        <w:rPr>
          <w:b/>
          <w:sz w:val="24"/>
          <w:szCs w:val="24"/>
        </w:rPr>
        <w:t>interesadas en dar a conocer sus experiencias en el mundo de los viajes a través de sus blogs</w:t>
      </w:r>
      <w:r>
        <w:rPr>
          <w:sz w:val="24"/>
          <w:szCs w:val="24"/>
        </w:rPr>
        <w:t xml:space="preserve">. Cada bitácora orienta sus textos desde diversos enfoques: viajes en </w:t>
      </w:r>
      <w:r>
        <w:rPr>
          <w:sz w:val="24"/>
          <w:szCs w:val="24"/>
        </w:rPr>
        <w:t>pareja, en solitario, en familia, para mochileros, chicas, etc. Gracias a esta diversidad, las acciones de comunicación llegan a todo tipo de público.</w:t>
      </w:r>
    </w:p>
    <w:p w14:paraId="04807E18" w14:textId="77777777" w:rsidR="001A5CC9" w:rsidRDefault="001A5CC9">
      <w:pPr>
        <w:jc w:val="both"/>
      </w:pPr>
    </w:p>
    <w:p w14:paraId="5071FEF0" w14:textId="77777777" w:rsidR="001A5CC9" w:rsidRDefault="00D61AF1">
      <w:pPr>
        <w:jc w:val="both"/>
      </w:pPr>
      <w:r>
        <w:rPr>
          <w:sz w:val="24"/>
          <w:szCs w:val="24"/>
        </w:rPr>
        <w:t xml:space="preserve">Los 15 blogs de Castilla y León TB suman más de </w:t>
      </w:r>
      <w:r>
        <w:rPr>
          <w:b/>
          <w:sz w:val="24"/>
          <w:szCs w:val="24"/>
        </w:rPr>
        <w:t>500.000 páginas vistas al mes</w:t>
      </w:r>
      <w:r>
        <w:rPr>
          <w:sz w:val="24"/>
          <w:szCs w:val="24"/>
        </w:rPr>
        <w:t xml:space="preserve"> y una red de más de</w:t>
      </w:r>
      <w:r>
        <w:rPr>
          <w:b/>
          <w:sz w:val="24"/>
          <w:szCs w:val="24"/>
        </w:rPr>
        <w:t xml:space="preserve"> 290.000 seguidores en redes sociales</w:t>
      </w:r>
      <w:r>
        <w:rPr>
          <w:sz w:val="24"/>
          <w:szCs w:val="24"/>
        </w:rPr>
        <w:t xml:space="preserve"> (Facebook, Twitter e Instagram). De esta manera, CYL</w:t>
      </w:r>
      <w:r>
        <w:rPr>
          <w:sz w:val="24"/>
          <w:szCs w:val="24"/>
        </w:rPr>
        <w:t>TB busca consolidarse en los próximos años como un referente en la comunicación turística online de Castilla y León.</w:t>
      </w:r>
    </w:p>
    <w:p w14:paraId="404E1B13" w14:textId="77777777" w:rsidR="001A5CC9" w:rsidRDefault="001A5CC9">
      <w:pPr>
        <w:jc w:val="both"/>
      </w:pPr>
    </w:p>
    <w:p w14:paraId="0F71723C" w14:textId="77777777" w:rsidR="001A5CC9" w:rsidRDefault="00D61AF1">
      <w:pPr>
        <w:jc w:val="both"/>
      </w:pPr>
      <w:r>
        <w:rPr>
          <w:sz w:val="24"/>
          <w:szCs w:val="24"/>
        </w:rPr>
        <w:t xml:space="preserve">Esta es la </w:t>
      </w:r>
      <w:r>
        <w:rPr>
          <w:b/>
          <w:sz w:val="24"/>
          <w:szCs w:val="24"/>
        </w:rPr>
        <w:t>relación de los blogs de viajes integrados en la actualidad en la asociación</w:t>
      </w:r>
      <w:r>
        <w:rPr>
          <w:sz w:val="24"/>
          <w:szCs w:val="24"/>
        </w:rPr>
        <w:t xml:space="preserve">: </w:t>
      </w:r>
      <w:hyperlink r:id="rId7">
        <w:r>
          <w:rPr>
            <w:color w:val="1155CC"/>
            <w:sz w:val="24"/>
            <w:szCs w:val="24"/>
            <w:u w:val="single"/>
          </w:rPr>
          <w:t>A un clic de la Aventura</w:t>
        </w:r>
      </w:hyperlink>
      <w:r>
        <w:rPr>
          <w:sz w:val="24"/>
          <w:szCs w:val="24"/>
        </w:rPr>
        <w:t xml:space="preserve">, </w:t>
      </w:r>
      <w:hyperlink r:id="rId8">
        <w:r>
          <w:rPr>
            <w:color w:val="1155CC"/>
            <w:sz w:val="24"/>
            <w:szCs w:val="24"/>
            <w:u w:val="single"/>
          </w:rPr>
          <w:t>Vipavi</w:t>
        </w:r>
      </w:hyperlink>
      <w:r>
        <w:rPr>
          <w:sz w:val="24"/>
          <w:szCs w:val="24"/>
        </w:rPr>
        <w:t xml:space="preserve">, </w:t>
      </w:r>
      <w:hyperlink r:id="rId9">
        <w:r>
          <w:rPr>
            <w:color w:val="1155CC"/>
            <w:sz w:val="24"/>
            <w:szCs w:val="24"/>
            <w:u w:val="single"/>
          </w:rPr>
          <w:t>El Viaje de Sofi</w:t>
        </w:r>
      </w:hyperlink>
      <w:r>
        <w:rPr>
          <w:sz w:val="24"/>
          <w:szCs w:val="24"/>
        </w:rPr>
        <w:t xml:space="preserve">, </w:t>
      </w:r>
      <w:hyperlink r:id="rId10">
        <w:r>
          <w:rPr>
            <w:color w:val="1155CC"/>
            <w:sz w:val="24"/>
            <w:szCs w:val="24"/>
            <w:u w:val="single"/>
          </w:rPr>
          <w:t>Organizo tu Viaje</w:t>
        </w:r>
      </w:hyperlink>
      <w:r>
        <w:rPr>
          <w:sz w:val="24"/>
          <w:szCs w:val="24"/>
        </w:rPr>
        <w:t xml:space="preserve">, </w:t>
      </w:r>
      <w:hyperlink r:id="rId11">
        <w:r>
          <w:rPr>
            <w:color w:val="1155CC"/>
            <w:sz w:val="24"/>
            <w:szCs w:val="24"/>
            <w:u w:val="single"/>
          </w:rPr>
          <w:t>Ida y Vuelta</w:t>
        </w:r>
      </w:hyperlink>
      <w:r>
        <w:rPr>
          <w:sz w:val="24"/>
          <w:szCs w:val="24"/>
        </w:rPr>
        <w:t xml:space="preserve">, </w:t>
      </w:r>
      <w:hyperlink r:id="rId12">
        <w:r>
          <w:rPr>
            <w:color w:val="1155CC"/>
            <w:sz w:val="24"/>
            <w:szCs w:val="24"/>
            <w:u w:val="single"/>
          </w:rPr>
          <w:t>Rubén y el Mundo</w:t>
        </w:r>
      </w:hyperlink>
      <w:r>
        <w:rPr>
          <w:sz w:val="24"/>
          <w:szCs w:val="24"/>
        </w:rPr>
        <w:t xml:space="preserve">, </w:t>
      </w:r>
      <w:hyperlink r:id="rId13">
        <w:r>
          <w:rPr>
            <w:color w:val="1155CC"/>
            <w:sz w:val="24"/>
            <w:szCs w:val="24"/>
            <w:u w:val="single"/>
          </w:rPr>
          <w:t>La Ratona Viajera</w:t>
        </w:r>
      </w:hyperlink>
      <w:r>
        <w:rPr>
          <w:sz w:val="24"/>
          <w:szCs w:val="24"/>
        </w:rPr>
        <w:t xml:space="preserve">, </w:t>
      </w:r>
      <w:hyperlink r:id="rId14">
        <w:r>
          <w:rPr>
            <w:color w:val="1155CC"/>
            <w:sz w:val="24"/>
            <w:szCs w:val="24"/>
            <w:u w:val="single"/>
          </w:rPr>
          <w:t>El Lío de Abi</w:t>
        </w:r>
      </w:hyperlink>
      <w:r>
        <w:rPr>
          <w:sz w:val="24"/>
          <w:szCs w:val="24"/>
        </w:rPr>
        <w:t xml:space="preserve">, </w:t>
      </w:r>
      <w:hyperlink r:id="rId15">
        <w:r>
          <w:rPr>
            <w:color w:val="1155CC"/>
            <w:sz w:val="24"/>
            <w:szCs w:val="24"/>
            <w:u w:val="single"/>
          </w:rPr>
          <w:t>Viajeros 3.0</w:t>
        </w:r>
      </w:hyperlink>
      <w:r>
        <w:rPr>
          <w:sz w:val="24"/>
          <w:szCs w:val="24"/>
        </w:rPr>
        <w:t xml:space="preserve">, </w:t>
      </w:r>
      <w:hyperlink r:id="rId16">
        <w:r>
          <w:rPr>
            <w:color w:val="1155CC"/>
            <w:sz w:val="24"/>
            <w:szCs w:val="24"/>
            <w:u w:val="single"/>
          </w:rPr>
          <w:t>Destino Castilla y León</w:t>
        </w:r>
      </w:hyperlink>
      <w:r>
        <w:rPr>
          <w:sz w:val="24"/>
          <w:szCs w:val="24"/>
        </w:rPr>
        <w:t xml:space="preserve">, </w:t>
      </w:r>
      <w:hyperlink r:id="rId17">
        <w:r>
          <w:rPr>
            <w:color w:val="1155CC"/>
            <w:sz w:val="24"/>
            <w:szCs w:val="24"/>
            <w:u w:val="single"/>
          </w:rPr>
          <w:t>Trotaburgos</w:t>
        </w:r>
      </w:hyperlink>
      <w:r>
        <w:rPr>
          <w:sz w:val="24"/>
          <w:szCs w:val="24"/>
        </w:rPr>
        <w:t xml:space="preserve">, </w:t>
      </w:r>
      <w:hyperlink r:id="rId18">
        <w:r>
          <w:rPr>
            <w:color w:val="1155CC"/>
            <w:sz w:val="24"/>
            <w:szCs w:val="24"/>
            <w:u w:val="single"/>
          </w:rPr>
          <w:t>Viaje con Pablo</w:t>
        </w:r>
      </w:hyperlink>
      <w:r>
        <w:rPr>
          <w:sz w:val="24"/>
          <w:szCs w:val="24"/>
        </w:rPr>
        <w:t xml:space="preserve">, </w:t>
      </w:r>
      <w:hyperlink r:id="rId19">
        <w:r>
          <w:rPr>
            <w:color w:val="1155CC"/>
            <w:sz w:val="24"/>
            <w:szCs w:val="24"/>
            <w:u w:val="single"/>
          </w:rPr>
          <w:t>Notas de un Viajero</w:t>
        </w:r>
      </w:hyperlink>
      <w:r>
        <w:rPr>
          <w:sz w:val="24"/>
          <w:szCs w:val="24"/>
        </w:rPr>
        <w:t xml:space="preserve">, </w:t>
      </w:r>
      <w:hyperlink r:id="rId20">
        <w:r>
          <w:rPr>
            <w:color w:val="1155CC"/>
            <w:sz w:val="24"/>
            <w:szCs w:val="24"/>
            <w:u w:val="single"/>
          </w:rPr>
          <w:t>Viajes e Ideas</w:t>
        </w:r>
      </w:hyperlink>
      <w:r>
        <w:rPr>
          <w:sz w:val="24"/>
          <w:szCs w:val="24"/>
        </w:rPr>
        <w:t xml:space="preserve">, y </w:t>
      </w:r>
      <w:hyperlink r:id="rId21">
        <w:r>
          <w:rPr>
            <w:color w:val="1155CC"/>
            <w:sz w:val="24"/>
            <w:szCs w:val="24"/>
            <w:u w:val="single"/>
          </w:rPr>
          <w:t>Rutas por España</w:t>
        </w:r>
      </w:hyperlink>
      <w:r>
        <w:rPr>
          <w:sz w:val="24"/>
          <w:szCs w:val="24"/>
        </w:rPr>
        <w:t>.</w:t>
      </w:r>
    </w:p>
    <w:p w14:paraId="0E382278" w14:textId="77777777" w:rsidR="001A5CC9" w:rsidRDefault="001A5CC9">
      <w:pPr>
        <w:jc w:val="both"/>
      </w:pPr>
    </w:p>
    <w:p w14:paraId="1A8F11B0" w14:textId="77777777" w:rsidR="001A5CC9" w:rsidRDefault="001A5CC9">
      <w:pPr>
        <w:jc w:val="both"/>
      </w:pPr>
    </w:p>
    <w:p w14:paraId="7DA65A56" w14:textId="77777777" w:rsidR="001A5CC9" w:rsidRDefault="001A5CC9">
      <w:pPr>
        <w:jc w:val="both"/>
      </w:pPr>
    </w:p>
    <w:p w14:paraId="71E4876E" w14:textId="77777777" w:rsidR="001A5CC9" w:rsidRDefault="001A5CC9">
      <w:pPr>
        <w:jc w:val="both"/>
      </w:pPr>
    </w:p>
    <w:p w14:paraId="672C8045" w14:textId="77777777" w:rsidR="001A5CC9" w:rsidRDefault="001A5CC9">
      <w:pPr>
        <w:jc w:val="both"/>
      </w:pPr>
    </w:p>
    <w:p w14:paraId="3141B3E7" w14:textId="77777777" w:rsidR="001A5CC9" w:rsidRDefault="001A5CC9">
      <w:pPr>
        <w:jc w:val="both"/>
      </w:pPr>
    </w:p>
    <w:p w14:paraId="409F80C8" w14:textId="77777777" w:rsidR="001A5CC9" w:rsidRDefault="001A5CC9">
      <w:pPr>
        <w:jc w:val="both"/>
      </w:pPr>
    </w:p>
    <w:p w14:paraId="421C46A8" w14:textId="77777777" w:rsidR="001A5CC9" w:rsidRDefault="001A5CC9">
      <w:pPr>
        <w:jc w:val="both"/>
      </w:pPr>
    </w:p>
    <w:p w14:paraId="51CF783E" w14:textId="77777777" w:rsidR="001A5CC9" w:rsidRDefault="001A5CC9">
      <w:pPr>
        <w:jc w:val="both"/>
      </w:pPr>
    </w:p>
    <w:p w14:paraId="1F44BADE" w14:textId="77777777" w:rsidR="001A5CC9" w:rsidRDefault="001A5CC9">
      <w:pPr>
        <w:jc w:val="both"/>
      </w:pPr>
    </w:p>
    <w:p w14:paraId="2AC1900C" w14:textId="77777777" w:rsidR="001A5CC9" w:rsidRDefault="001A5CC9">
      <w:pPr>
        <w:jc w:val="both"/>
      </w:pPr>
    </w:p>
    <w:p w14:paraId="5EBFD514" w14:textId="77777777" w:rsidR="001A5CC9" w:rsidRDefault="005E5A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 ampliar información y</w:t>
      </w:r>
      <w:bookmarkStart w:id="1" w:name="_GoBack"/>
      <w:bookmarkEnd w:id="1"/>
      <w:r w:rsidR="00D61AF1">
        <w:rPr>
          <w:sz w:val="24"/>
          <w:szCs w:val="24"/>
        </w:rPr>
        <w:t xml:space="preserve"> concertar entrevistas puedes </w:t>
      </w:r>
      <w:r>
        <w:rPr>
          <w:sz w:val="24"/>
          <w:szCs w:val="24"/>
        </w:rPr>
        <w:t xml:space="preserve">consultar nuestra página web o </w:t>
      </w:r>
      <w:r w:rsidR="00D61AF1">
        <w:rPr>
          <w:sz w:val="24"/>
          <w:szCs w:val="24"/>
        </w:rPr>
        <w:t>ponerte en contacto con nosotros a través de las siguientes vías.</w:t>
      </w:r>
    </w:p>
    <w:p w14:paraId="005E4D5E" w14:textId="77777777" w:rsidR="005E5A18" w:rsidRDefault="005E5A18">
      <w:pPr>
        <w:spacing w:line="240" w:lineRule="auto"/>
      </w:pPr>
    </w:p>
    <w:p w14:paraId="3CCAAE3F" w14:textId="77777777" w:rsidR="001A5CC9" w:rsidRDefault="005E5A18">
      <w:pPr>
        <w:spacing w:line="240" w:lineRule="auto"/>
      </w:pPr>
      <w:r>
        <w:t xml:space="preserve">Web: </w:t>
      </w:r>
      <w:hyperlink r:id="rId22" w:history="1">
        <w:r w:rsidRPr="005E5A18">
          <w:rPr>
            <w:rStyle w:val="Hipervnculo"/>
            <w:b/>
          </w:rPr>
          <w:t>http://castillayleontb.com/</w:t>
        </w:r>
      </w:hyperlink>
    </w:p>
    <w:p w14:paraId="468B68FA" w14:textId="77777777" w:rsidR="001A5CC9" w:rsidRDefault="00D61AF1">
      <w:pPr>
        <w:spacing w:line="240" w:lineRule="auto"/>
      </w:pPr>
      <w:r>
        <w:rPr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hyperlink r:id="rId23">
        <w:r>
          <w:rPr>
            <w:b/>
            <w:color w:val="0563C1"/>
            <w:sz w:val="24"/>
            <w:szCs w:val="24"/>
            <w:u w:val="single"/>
          </w:rPr>
          <w:t>info@castillayleontb.com</w:t>
        </w:r>
      </w:hyperlink>
    </w:p>
    <w:p w14:paraId="6D47089F" w14:textId="77777777" w:rsidR="001A5CC9" w:rsidRDefault="00D61AF1">
      <w:pPr>
        <w:spacing w:line="240" w:lineRule="auto"/>
      </w:pPr>
      <w:r>
        <w:rPr>
          <w:sz w:val="24"/>
          <w:szCs w:val="24"/>
        </w:rPr>
        <w:t>Telefóno:</w:t>
      </w:r>
      <w:r>
        <w:rPr>
          <w:b/>
          <w:sz w:val="24"/>
          <w:szCs w:val="24"/>
        </w:rPr>
        <w:t xml:space="preserve"> 634603116</w:t>
      </w:r>
    </w:p>
    <w:p w14:paraId="5922B8BE" w14:textId="77777777" w:rsidR="001A5CC9" w:rsidRDefault="001A5CC9">
      <w:pPr>
        <w:jc w:val="both"/>
      </w:pPr>
    </w:p>
    <w:sectPr w:rsidR="001A5CC9">
      <w:headerReference w:type="default" r:id="rId2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FDCF" w14:textId="77777777" w:rsidR="00D61AF1" w:rsidRDefault="00D61AF1">
      <w:pPr>
        <w:spacing w:line="240" w:lineRule="auto"/>
      </w:pPr>
      <w:r>
        <w:separator/>
      </w:r>
    </w:p>
  </w:endnote>
  <w:endnote w:type="continuationSeparator" w:id="0">
    <w:p w14:paraId="2F46D518" w14:textId="77777777" w:rsidR="00D61AF1" w:rsidRDefault="00D6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E61F0" w14:textId="77777777" w:rsidR="00D61AF1" w:rsidRDefault="00D61AF1">
      <w:pPr>
        <w:spacing w:line="240" w:lineRule="auto"/>
      </w:pPr>
      <w:r>
        <w:separator/>
      </w:r>
    </w:p>
  </w:footnote>
  <w:footnote w:type="continuationSeparator" w:id="0">
    <w:p w14:paraId="62838769" w14:textId="77777777" w:rsidR="00D61AF1" w:rsidRDefault="00D6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0FC2" w14:textId="77777777" w:rsidR="001A5CC9" w:rsidRDefault="00D61AF1">
    <w:pPr>
      <w:ind w:left="-1020"/>
    </w:pPr>
    <w:r>
      <w:rPr>
        <w:noProof/>
      </w:rPr>
      <w:drawing>
        <wp:inline distT="114300" distB="114300" distL="114300" distR="114300" wp14:anchorId="0C06EC50" wp14:editId="00A47630">
          <wp:extent cx="891701" cy="909638"/>
          <wp:effectExtent l="0" t="0" r="0" b="0"/>
          <wp:docPr id="1" name="image01.png" descr="Logo-CyL-T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-CyL-T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701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02EF"/>
    <w:multiLevelType w:val="multilevel"/>
    <w:tmpl w:val="6D8C0C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DA06F77"/>
    <w:multiLevelType w:val="multilevel"/>
    <w:tmpl w:val="ED821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CC9"/>
    <w:rsid w:val="001A5CC9"/>
    <w:rsid w:val="005E5A18"/>
    <w:rsid w:val="00D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6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E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lviajedesofi.com/" TargetMode="External"/><Relationship Id="rId20" Type="http://schemas.openxmlformats.org/officeDocument/2006/relationships/hyperlink" Target="https://viajeseideas.com/" TargetMode="External"/><Relationship Id="rId21" Type="http://schemas.openxmlformats.org/officeDocument/2006/relationships/hyperlink" Target="http://www.rutasporespana.es/blog/" TargetMode="External"/><Relationship Id="rId22" Type="http://schemas.openxmlformats.org/officeDocument/2006/relationships/hyperlink" Target="http://castillayleontb.com/" TargetMode="External"/><Relationship Id="rId23" Type="http://schemas.openxmlformats.org/officeDocument/2006/relationships/hyperlink" Target="mailto:info@castillayleontb.com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organizotuviaje.com/" TargetMode="External"/><Relationship Id="rId11" Type="http://schemas.openxmlformats.org/officeDocument/2006/relationships/hyperlink" Target="http://www.idayvueltablogdeviajes.com/" TargetMode="External"/><Relationship Id="rId12" Type="http://schemas.openxmlformats.org/officeDocument/2006/relationships/hyperlink" Target="http://rubenyelmundo.com/" TargetMode="External"/><Relationship Id="rId13" Type="http://schemas.openxmlformats.org/officeDocument/2006/relationships/hyperlink" Target="http://www.laratonaviajera.com/" TargetMode="External"/><Relationship Id="rId14" Type="http://schemas.openxmlformats.org/officeDocument/2006/relationships/hyperlink" Target="http://www.elliodeabi.com/" TargetMode="External"/><Relationship Id="rId15" Type="http://schemas.openxmlformats.org/officeDocument/2006/relationships/hyperlink" Target="http://viajeros30.com" TargetMode="External"/><Relationship Id="rId16" Type="http://schemas.openxmlformats.org/officeDocument/2006/relationships/hyperlink" Target="http://destinocastillayleon.es/index/" TargetMode="External"/><Relationship Id="rId17" Type="http://schemas.openxmlformats.org/officeDocument/2006/relationships/hyperlink" Target="http://trotaburgos.com/" TargetMode="External"/><Relationship Id="rId18" Type="http://schemas.openxmlformats.org/officeDocument/2006/relationships/hyperlink" Target="https://viajeconpablo.com/" TargetMode="External"/><Relationship Id="rId19" Type="http://schemas.openxmlformats.org/officeDocument/2006/relationships/hyperlink" Target="http://www.notasdeunviajero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unclicdelaaventura.com/" TargetMode="External"/><Relationship Id="rId8" Type="http://schemas.openxmlformats.org/officeDocument/2006/relationships/hyperlink" Target="http://vipavi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4097</Characters>
  <Application>Microsoft Macintosh Word</Application>
  <DocSecurity>0</DocSecurity>
  <Lines>34</Lines>
  <Paragraphs>9</Paragraphs>
  <ScaleCrop>false</ScaleCrop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 Serna Saiz</cp:lastModifiedBy>
  <cp:revision>2</cp:revision>
  <dcterms:created xsi:type="dcterms:W3CDTF">2016-11-24T22:41:00Z</dcterms:created>
  <dcterms:modified xsi:type="dcterms:W3CDTF">2016-11-24T22:47:00Z</dcterms:modified>
</cp:coreProperties>
</file>